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3AF02" w14:textId="77777777" w:rsidR="00336FFB" w:rsidRPr="00A925D4" w:rsidRDefault="00336FFB" w:rsidP="00336FFB">
      <w:pPr>
        <w:keepNext/>
        <w:widowControl/>
        <w:tabs>
          <w:tab w:val="right" w:pos="8142"/>
        </w:tabs>
        <w:autoSpaceDE/>
        <w:autoSpaceDN/>
        <w:adjustRightInd/>
        <w:outlineLvl w:val="0"/>
        <w:rPr>
          <w:b/>
          <w:sz w:val="72"/>
          <w:szCs w:val="72"/>
          <w:lang w:val="nl-NL" w:eastAsia="en-US"/>
        </w:rPr>
      </w:pPr>
      <w:r>
        <w:rPr>
          <w:b/>
          <w:noProof/>
          <w:sz w:val="72"/>
          <w:szCs w:val="72"/>
          <w:lang w:val="en-ZA" w:eastAsia="en-ZA"/>
        </w:rPr>
        <mc:AlternateContent>
          <mc:Choice Requires="wps">
            <w:drawing>
              <wp:anchor distT="0" distB="0" distL="114300" distR="114300" simplePos="0" relativeHeight="251660288" behindDoc="0" locked="0" layoutInCell="1" allowOverlap="1" wp14:anchorId="43C82D12" wp14:editId="531DFE58">
                <wp:simplePos x="0" y="0"/>
                <wp:positionH relativeFrom="column">
                  <wp:posOffset>3977640</wp:posOffset>
                </wp:positionH>
                <wp:positionV relativeFrom="paragraph">
                  <wp:posOffset>-66675</wp:posOffset>
                </wp:positionV>
                <wp:extent cx="2693035" cy="762000"/>
                <wp:effectExtent l="0" t="0" r="1206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035" cy="762000"/>
                        </a:xfrm>
                        <a:prstGeom prst="rect">
                          <a:avLst/>
                        </a:prstGeom>
                        <a:solidFill>
                          <a:srgbClr val="FFFFFF"/>
                        </a:solidFill>
                        <a:ln w="9525">
                          <a:solidFill>
                            <a:srgbClr val="FFFFFF"/>
                          </a:solidFill>
                          <a:miter lim="800000"/>
                          <a:headEnd/>
                          <a:tailEnd/>
                        </a:ln>
                      </wps:spPr>
                      <wps:txbx>
                        <w:txbxContent>
                          <w:p w14:paraId="389F8D84" w14:textId="77777777" w:rsidR="00336FFB" w:rsidRDefault="00336FFB" w:rsidP="00336FFB">
                            <w:pPr>
                              <w:ind w:right="230"/>
                              <w:rPr>
                                <w:rFonts w:ascii="Trebuchet MS" w:hAnsi="Trebuchet MS" w:cs="Courier New"/>
                                <w:b/>
                                <w:sz w:val="32"/>
                              </w:rPr>
                            </w:pPr>
                            <w:r>
                              <w:rPr>
                                <w:rFonts w:ascii="Trebuchet MS" w:hAnsi="Trebuchet MS" w:cs="Courier New"/>
                                <w:b/>
                                <w:sz w:val="32"/>
                              </w:rPr>
                              <w:t>DISTRIKSMUNISIPALITEIT</w:t>
                            </w:r>
                          </w:p>
                          <w:p w14:paraId="5C04D313" w14:textId="77777777" w:rsidR="00336FFB" w:rsidRDefault="00336FFB" w:rsidP="00336FFB">
                            <w:pPr>
                              <w:pStyle w:val="BodyText"/>
                              <w:ind w:right="230"/>
                              <w:rPr>
                                <w:rFonts w:ascii="Trebuchet MS" w:hAnsi="Trebuchet MS" w:cs="Courier New"/>
                                <w:sz w:val="32"/>
                              </w:rPr>
                            </w:pPr>
                            <w:r>
                              <w:rPr>
                                <w:rFonts w:ascii="Trebuchet MS" w:hAnsi="Trebuchet MS" w:cs="Courier New"/>
                                <w:sz w:val="32"/>
                              </w:rPr>
                              <w:t>DISTRICT MUNICIPALITY</w:t>
                            </w:r>
                          </w:p>
                          <w:p w14:paraId="40225CBD" w14:textId="77777777" w:rsidR="00336FFB" w:rsidRDefault="00336FFB" w:rsidP="00336FFB">
                            <w:pPr>
                              <w:pStyle w:val="BodyText"/>
                              <w:ind w:right="230"/>
                              <w:rPr>
                                <w:rFonts w:ascii="Trebuchet MS" w:hAnsi="Trebuchet MS" w:cs="Courier New"/>
                                <w:sz w:val="32"/>
                              </w:rPr>
                            </w:pPr>
                            <w:r>
                              <w:rPr>
                                <w:rFonts w:ascii="Trebuchet MS" w:hAnsi="Trebuchet MS" w:cs="Courier New"/>
                                <w:sz w:val="32"/>
                              </w:rPr>
                              <w:t>UMASIPALA WESITHILI</w:t>
                            </w:r>
                          </w:p>
                          <w:p w14:paraId="014C9A87" w14:textId="77777777" w:rsidR="00336FFB" w:rsidRDefault="00336FFB" w:rsidP="00336FFB">
                            <w:pPr>
                              <w:ind w:right="230"/>
                            </w:pPr>
                            <w:proofErr w:type="spellStart"/>
                            <w:r>
                              <w:t>Privaatsak</w:t>
                            </w:r>
                            <w:proofErr w:type="spellEnd"/>
                            <w:r>
                              <w:t>:</w:t>
                            </w:r>
                          </w:p>
                          <w:p w14:paraId="72D0D4AD" w14:textId="77777777" w:rsidR="00336FFB" w:rsidRDefault="00336FFB" w:rsidP="00336FFB">
                            <w:pPr>
                              <w:ind w:right="230"/>
                            </w:pPr>
                            <w:r>
                              <w:t>Private Bag X 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82D12" id="_x0000_t202" coordsize="21600,21600" o:spt="202" path="m,l,21600r21600,l21600,xe">
                <v:stroke joinstyle="miter"/>
                <v:path gradientshapeok="t" o:connecttype="rect"/>
              </v:shapetype>
              <v:shape id="Text Box 2" o:spid="_x0000_s1026" type="#_x0000_t202" style="position:absolute;margin-left:313.2pt;margin-top:-5.25pt;width:212.0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" strokecolor="white">
                <v:textbox>
                  <w:txbxContent>
                    <w:p w14:paraId="389F8D84" w14:textId="77777777" w:rsidR="00336FFB" w:rsidRDefault="00336FFB" w:rsidP="00336FFB">
                      <w:pPr>
                        <w:ind w:right="230"/>
                        <w:rPr>
                          <w:rFonts w:ascii="Trebuchet MS" w:hAnsi="Trebuchet MS" w:cs="Courier New"/>
                          <w:b/>
                          <w:sz w:val="32"/>
                        </w:rPr>
                      </w:pPr>
                      <w:r>
                        <w:rPr>
                          <w:rFonts w:ascii="Trebuchet MS" w:hAnsi="Trebuchet MS" w:cs="Courier New"/>
                          <w:b/>
                          <w:sz w:val="32"/>
                        </w:rPr>
                        <w:t>DISTRIKSMUNISIPALITEIT</w:t>
                      </w:r>
                    </w:p>
                    <w:p w14:paraId="5C04D313" w14:textId="77777777" w:rsidR="00336FFB" w:rsidRDefault="00336FFB" w:rsidP="00336FFB">
                      <w:pPr>
                        <w:pStyle w:val="BodyText"/>
                        <w:ind w:right="230"/>
                        <w:rPr>
                          <w:rFonts w:ascii="Trebuchet MS" w:hAnsi="Trebuchet MS" w:cs="Courier New"/>
                          <w:sz w:val="32"/>
                        </w:rPr>
                      </w:pPr>
                      <w:r>
                        <w:rPr>
                          <w:rFonts w:ascii="Trebuchet MS" w:hAnsi="Trebuchet MS" w:cs="Courier New"/>
                          <w:sz w:val="32"/>
                        </w:rPr>
                        <w:t>DISTRICT MUNICIPALITY</w:t>
                      </w:r>
                    </w:p>
                    <w:p w14:paraId="40225CBD" w14:textId="77777777" w:rsidR="00336FFB" w:rsidRDefault="00336FFB" w:rsidP="00336FFB">
                      <w:pPr>
                        <w:pStyle w:val="BodyText"/>
                        <w:ind w:right="230"/>
                        <w:rPr>
                          <w:rFonts w:ascii="Trebuchet MS" w:hAnsi="Trebuchet MS" w:cs="Courier New"/>
                          <w:sz w:val="32"/>
                        </w:rPr>
                      </w:pPr>
                      <w:r>
                        <w:rPr>
                          <w:rFonts w:ascii="Trebuchet MS" w:hAnsi="Trebuchet MS" w:cs="Courier New"/>
                          <w:sz w:val="32"/>
                        </w:rPr>
                        <w:t>UMASIPALA WESITHILI</w:t>
                      </w:r>
                    </w:p>
                    <w:p w14:paraId="014C9A87" w14:textId="77777777" w:rsidR="00336FFB" w:rsidRDefault="00336FFB" w:rsidP="00336FFB">
                      <w:pPr>
                        <w:ind w:right="230"/>
                      </w:pPr>
                      <w:proofErr w:type="spellStart"/>
                      <w:r>
                        <w:t>Privaatsak</w:t>
                      </w:r>
                      <w:proofErr w:type="spellEnd"/>
                      <w:r>
                        <w:t>:</w:t>
                      </w:r>
                    </w:p>
                    <w:p w14:paraId="72D0D4AD" w14:textId="77777777" w:rsidR="00336FFB" w:rsidRDefault="00336FFB" w:rsidP="00336FFB">
                      <w:pPr>
                        <w:ind w:right="230"/>
                      </w:pPr>
                      <w:r>
                        <w:t>Private Bag X 22</w:t>
                      </w:r>
                    </w:p>
                  </w:txbxContent>
                </v:textbox>
              </v:shape>
            </w:pict>
          </mc:Fallback>
        </mc:AlternateContent>
      </w:r>
      <w:r w:rsidR="00212151" w:rsidRPr="00A925D4">
        <w:rPr>
          <w:rFonts w:ascii="Arial" w:hAnsi="Arial" w:cs="Arial"/>
          <w:b/>
          <w:bCs/>
          <w:sz w:val="36"/>
          <w:szCs w:val="36"/>
          <w:lang w:val="nl-NL"/>
        </w:rPr>
        <w:t xml:space="preserve"> </w:t>
      </w:r>
      <w:r w:rsidRPr="00C61792">
        <w:rPr>
          <w:b/>
          <w:noProof/>
          <w:sz w:val="72"/>
          <w:szCs w:val="72"/>
          <w:lang w:val="en-ZA" w:eastAsia="en-ZA"/>
        </w:rPr>
        <w:drawing>
          <wp:anchor distT="0" distB="0" distL="114300" distR="114300" simplePos="0" relativeHeight="251659264" behindDoc="1" locked="0" layoutInCell="1" allowOverlap="1" wp14:anchorId="5069A8E1" wp14:editId="00809BAE">
            <wp:simplePos x="0" y="0"/>
            <wp:positionH relativeFrom="column">
              <wp:posOffset>-828675</wp:posOffset>
            </wp:positionH>
            <wp:positionV relativeFrom="paragraph">
              <wp:posOffset>-69850</wp:posOffset>
            </wp:positionV>
            <wp:extent cx="1295400" cy="1066800"/>
            <wp:effectExtent l="0" t="0" r="0" b="0"/>
            <wp:wrapTight wrapText="bothSides">
              <wp:wrapPolygon edited="0">
                <wp:start x="0" y="0"/>
                <wp:lineTo x="0" y="21214"/>
                <wp:lineTo x="21282" y="21214"/>
                <wp:lineTo x="21282" y="0"/>
                <wp:lineTo x="0" y="0"/>
              </wp:wrapPolygon>
            </wp:wrapTight>
            <wp:docPr id="1" name="Picture 1" descr="w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p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25D4">
        <w:rPr>
          <w:b/>
          <w:sz w:val="72"/>
          <w:szCs w:val="72"/>
          <w:lang w:val="nl-NL" w:eastAsia="en-US"/>
        </w:rPr>
        <w:t xml:space="preserve">OVERBERG  </w:t>
      </w:r>
      <w:r w:rsidRPr="00A925D4">
        <w:rPr>
          <w:b/>
          <w:sz w:val="72"/>
          <w:szCs w:val="72"/>
          <w:lang w:val="nl-NL" w:eastAsia="en-US"/>
        </w:rPr>
        <w:tab/>
      </w:r>
    </w:p>
    <w:p w14:paraId="40271DC7" w14:textId="77777777" w:rsidR="00F34A5F" w:rsidRDefault="00F34A5F" w:rsidP="00F34A5F">
      <w:pPr>
        <w:pStyle w:val="Header"/>
        <w:jc w:val="center"/>
        <w:rPr>
          <w:b/>
          <w:bCs/>
          <w:lang w:val="nl-NL"/>
        </w:rPr>
      </w:pPr>
    </w:p>
    <w:p w14:paraId="334FD2F8" w14:textId="77777777" w:rsidR="00F34A5F" w:rsidRDefault="00F34A5F" w:rsidP="00F34A5F">
      <w:pPr>
        <w:pStyle w:val="Header"/>
        <w:jc w:val="center"/>
        <w:rPr>
          <w:b/>
          <w:bCs/>
          <w:lang w:val="nl-NL"/>
        </w:rPr>
      </w:pPr>
    </w:p>
    <w:p w14:paraId="4E8F1AFA" w14:textId="77777777" w:rsidR="00F34A5F" w:rsidRDefault="00F34A5F" w:rsidP="00F34A5F">
      <w:pPr>
        <w:pStyle w:val="Header"/>
        <w:jc w:val="center"/>
        <w:rPr>
          <w:b/>
          <w:bCs/>
          <w:lang w:val="nl-NL"/>
        </w:rPr>
      </w:pPr>
    </w:p>
    <w:p w14:paraId="62765942" w14:textId="185D4E3C" w:rsidR="00F34A5F" w:rsidRPr="00F34A5F" w:rsidRDefault="00F34A5F" w:rsidP="00F34A5F">
      <w:pPr>
        <w:pStyle w:val="Header"/>
        <w:jc w:val="center"/>
        <w:rPr>
          <w:b/>
          <w:bCs/>
          <w:lang w:val="nl-NL"/>
        </w:rPr>
      </w:pPr>
      <w:r w:rsidRPr="00F34A5F">
        <w:rPr>
          <w:b/>
          <w:bCs/>
          <w:lang w:val="nl-NL"/>
        </w:rPr>
        <w:t>BREDASDORP KANTOOR</w:t>
      </w:r>
    </w:p>
    <w:p w14:paraId="714B2445" w14:textId="77777777" w:rsidR="00F34A5F" w:rsidRPr="00F34A5F" w:rsidRDefault="00F34A5F" w:rsidP="00F34A5F">
      <w:pPr>
        <w:pStyle w:val="Header"/>
        <w:jc w:val="center"/>
        <w:rPr>
          <w:b/>
          <w:bCs/>
          <w:lang w:val="nl-NL"/>
        </w:rPr>
      </w:pPr>
      <w:r w:rsidRPr="00F34A5F">
        <w:rPr>
          <w:b/>
          <w:bCs/>
          <w:lang w:val="nl-NL"/>
        </w:rPr>
        <w:t xml:space="preserve">Private Bag/ </w:t>
      </w:r>
      <w:proofErr w:type="spellStart"/>
      <w:r w:rsidRPr="00F34A5F">
        <w:rPr>
          <w:b/>
          <w:bCs/>
          <w:lang w:val="nl-NL"/>
        </w:rPr>
        <w:t>Privaatsak</w:t>
      </w:r>
      <w:proofErr w:type="spellEnd"/>
      <w:r w:rsidRPr="00F34A5F">
        <w:rPr>
          <w:b/>
          <w:bCs/>
          <w:lang w:val="nl-NL"/>
        </w:rPr>
        <w:t xml:space="preserve"> X 22</w:t>
      </w:r>
    </w:p>
    <w:p w14:paraId="6ABB6F76" w14:textId="77777777" w:rsidR="00F34A5F" w:rsidRDefault="00F34A5F" w:rsidP="00F34A5F">
      <w:pPr>
        <w:pStyle w:val="Header"/>
        <w:jc w:val="center"/>
        <w:rPr>
          <w:b/>
          <w:bCs/>
        </w:rPr>
      </w:pPr>
      <w:r w:rsidRPr="000213F4">
        <w:rPr>
          <w:b/>
          <w:bCs/>
        </w:rPr>
        <w:t>Bredasdorp, 7280</w:t>
      </w:r>
    </w:p>
    <w:p w14:paraId="33B00092" w14:textId="77777777" w:rsidR="00F34A5F" w:rsidRPr="000213F4" w:rsidRDefault="00F34A5F" w:rsidP="00F34A5F">
      <w:pPr>
        <w:pStyle w:val="Header"/>
        <w:jc w:val="center"/>
        <w:rPr>
          <w:b/>
          <w:bCs/>
        </w:rPr>
      </w:pPr>
      <w:r w:rsidRPr="000213F4">
        <w:rPr>
          <w:b/>
          <w:bCs/>
        </w:rPr>
        <w:t>Tel./Ph./:  (028) 4251157</w:t>
      </w:r>
    </w:p>
    <w:p w14:paraId="0212C0CD" w14:textId="23F15953" w:rsidR="00F34A5F" w:rsidRDefault="00F34A5F" w:rsidP="00F34A5F">
      <w:pPr>
        <w:pStyle w:val="Header"/>
        <w:jc w:val="center"/>
        <w:rPr>
          <w:b/>
          <w:bCs/>
        </w:rPr>
      </w:pPr>
      <w:r w:rsidRPr="000213F4">
        <w:rPr>
          <w:b/>
          <w:bCs/>
        </w:rPr>
        <w:t>Faks/fax : 028 425 1014</w:t>
      </w:r>
    </w:p>
    <w:p w14:paraId="7CFC8E21" w14:textId="77777777" w:rsidR="00F34A5F" w:rsidRDefault="00F34A5F" w:rsidP="00F34A5F">
      <w:pPr>
        <w:pStyle w:val="Header"/>
        <w:jc w:val="center"/>
        <w:rPr>
          <w:b/>
          <w:bCs/>
        </w:rPr>
      </w:pPr>
    </w:p>
    <w:p w14:paraId="62804CF8" w14:textId="2D376648" w:rsidR="009A154B" w:rsidRDefault="009A154B" w:rsidP="00F34A5F">
      <w:pPr>
        <w:jc w:val="center"/>
        <w:rPr>
          <w:rFonts w:ascii="Arial Black" w:hAnsi="Arial Black" w:cs="Arial"/>
          <w:b/>
          <w:bCs/>
          <w:sz w:val="28"/>
          <w:szCs w:val="28"/>
        </w:rPr>
      </w:pPr>
      <w:r w:rsidRPr="009A154B">
        <w:rPr>
          <w:rFonts w:ascii="Arial Black" w:hAnsi="Arial Black" w:cs="Arial"/>
          <w:b/>
          <w:bCs/>
          <w:sz w:val="28"/>
          <w:szCs w:val="28"/>
        </w:rPr>
        <w:t>Municipal Health Services</w:t>
      </w:r>
    </w:p>
    <w:p w14:paraId="415BB06C" w14:textId="77777777" w:rsidR="00F34A5F" w:rsidRPr="00E7143F" w:rsidRDefault="00F34A5F" w:rsidP="00F34A5F">
      <w:pPr>
        <w:jc w:val="center"/>
        <w:rPr>
          <w:rFonts w:ascii="Arial Black" w:hAnsi="Arial Black" w:cs="Arial"/>
          <w:b/>
          <w:bCs/>
          <w:sz w:val="28"/>
          <w:szCs w:val="28"/>
        </w:rPr>
      </w:pPr>
    </w:p>
    <w:p w14:paraId="3FB0FBCE" w14:textId="77777777" w:rsidR="00294477" w:rsidRPr="00E7143F" w:rsidRDefault="00294477" w:rsidP="00E7143F">
      <w:pPr>
        <w:jc w:val="center"/>
        <w:rPr>
          <w:rFonts w:ascii="Arial Black" w:hAnsi="Arial Black" w:cs="Arial"/>
          <w:sz w:val="2"/>
        </w:rPr>
      </w:pPr>
    </w:p>
    <w:p w14:paraId="28946E91" w14:textId="015A2466" w:rsidR="00E67F7C" w:rsidRPr="00E67F7C" w:rsidRDefault="00212151" w:rsidP="00E67F7C">
      <w:pPr>
        <w:jc w:val="center"/>
        <w:rPr>
          <w:rFonts w:ascii="Arial Black" w:hAnsi="Arial Black" w:cs="Arial"/>
          <w:b/>
          <w:bCs/>
        </w:rPr>
      </w:pPr>
      <w:r w:rsidRPr="00E7143F">
        <w:rPr>
          <w:rFonts w:ascii="Arial Black" w:hAnsi="Arial Black" w:cs="Arial"/>
        </w:rPr>
        <w:t xml:space="preserve">APPLICATION FOR A CERTIFICATE OF </w:t>
      </w:r>
      <w:r w:rsidR="00E7143F" w:rsidRPr="00E7143F">
        <w:rPr>
          <w:rFonts w:ascii="Arial Black" w:hAnsi="Arial Black" w:cs="Arial"/>
        </w:rPr>
        <w:t xml:space="preserve">COMPETENCE </w:t>
      </w:r>
      <w:r w:rsidR="00E7143F" w:rsidRPr="00E7143F">
        <w:rPr>
          <w:rFonts w:ascii="Arial Black" w:hAnsi="Arial Black" w:cs="Calibri"/>
          <w:b/>
        </w:rPr>
        <w:t>FOR FUNERAL UNDERTAKERS PREMISES OR MORTUARY IN TERMS OF REGULATION 4(1)(a)</w:t>
      </w:r>
      <w:r w:rsidR="00E67F7C">
        <w:rPr>
          <w:b/>
          <w:bCs/>
        </w:rPr>
        <w:t xml:space="preserve">, </w:t>
      </w:r>
      <w:r w:rsidR="00E67F7C" w:rsidRPr="00E67F7C">
        <w:rPr>
          <w:rFonts w:ascii="Arial Black" w:hAnsi="Arial Black" w:cs="Arial"/>
          <w:b/>
          <w:bCs/>
        </w:rPr>
        <w:t>REGULATIONS RELATING TO MANAGEMENT OF HUMAN REMAINS. IN TERMS OF GOVERNMENT NOTICE NO. 363 , 22 MAY 2013 OF ACT, 2003</w:t>
      </w:r>
    </w:p>
    <w:p w14:paraId="61628186" w14:textId="77777777" w:rsidR="00E67F7C" w:rsidRPr="003015CF" w:rsidRDefault="00E67F7C" w:rsidP="00E67F7C">
      <w:pPr>
        <w:jc w:val="center"/>
        <w:rPr>
          <w:rFonts w:ascii="Arial Black" w:eastAsia="Calibri" w:hAnsi="Arial Black" w:cs="Arial"/>
        </w:rPr>
      </w:pPr>
      <w:r w:rsidRPr="00E67F7C">
        <w:rPr>
          <w:rFonts w:ascii="Arial Black" w:hAnsi="Arial Black" w:cs="Arial"/>
          <w:b/>
          <w:bCs/>
        </w:rPr>
        <w:t xml:space="preserve"> (ACT 61 OF 2003)</w:t>
      </w:r>
    </w:p>
    <w:p w14:paraId="16B5615D" w14:textId="1B0FD6A6" w:rsidR="00E7143F" w:rsidRPr="00E7143F" w:rsidRDefault="00E7143F" w:rsidP="00E7143F">
      <w:pPr>
        <w:jc w:val="center"/>
        <w:rPr>
          <w:rFonts w:ascii="Arial Black" w:hAnsi="Arial Black" w:cs="Arial"/>
        </w:rPr>
      </w:pPr>
    </w:p>
    <w:p w14:paraId="4764D82B" w14:textId="77777777" w:rsidR="00E7143F" w:rsidRPr="00474080" w:rsidRDefault="00E7143F" w:rsidP="00474080">
      <w:pPr>
        <w:jc w:val="both"/>
        <w:rPr>
          <w:rFonts w:ascii="Arial" w:hAnsi="Arial" w:cs="Arial"/>
        </w:rPr>
      </w:pPr>
    </w:p>
    <w:p w14:paraId="02C5C9FC" w14:textId="77777777" w:rsidR="00E7143F" w:rsidRPr="00474080" w:rsidRDefault="00E7143F" w:rsidP="00474080">
      <w:pPr>
        <w:widowControl/>
        <w:numPr>
          <w:ilvl w:val="0"/>
          <w:numId w:val="2"/>
        </w:numPr>
        <w:autoSpaceDE/>
        <w:autoSpaceDN/>
        <w:adjustRightInd/>
        <w:jc w:val="both"/>
        <w:rPr>
          <w:rFonts w:ascii="Arial" w:hAnsi="Arial" w:cs="Arial"/>
        </w:rPr>
      </w:pPr>
      <w:r w:rsidRPr="00474080">
        <w:rPr>
          <w:rFonts w:ascii="Arial" w:hAnsi="Arial" w:cs="Arial"/>
        </w:rPr>
        <w:t>I………………………………………………………………….. ID no.….…………………….. hereafter referred to as the applicant wish to apply for a certificate of competence for a;</w:t>
      </w:r>
    </w:p>
    <w:p w14:paraId="78E26C49" w14:textId="77777777" w:rsidR="00E7143F" w:rsidRPr="00474080" w:rsidRDefault="00E7143F" w:rsidP="00474080">
      <w:pPr>
        <w:ind w:left="360"/>
        <w:jc w:val="both"/>
        <w:rPr>
          <w:rFonts w:ascii="Arial" w:hAnsi="Arial" w:cs="Arial"/>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709"/>
      </w:tblGrid>
      <w:tr w:rsidR="00E7143F" w:rsidRPr="00474080" w14:paraId="734BE54D" w14:textId="77777777" w:rsidTr="00FC3454">
        <w:tc>
          <w:tcPr>
            <w:tcW w:w="2583" w:type="dxa"/>
            <w:shd w:val="clear" w:color="auto" w:fill="auto"/>
          </w:tcPr>
          <w:p w14:paraId="21611F04" w14:textId="77777777" w:rsidR="00E7143F" w:rsidRPr="00474080" w:rsidRDefault="00E7143F" w:rsidP="00474080">
            <w:pPr>
              <w:jc w:val="both"/>
              <w:rPr>
                <w:rFonts w:ascii="Arial" w:hAnsi="Arial" w:cs="Arial"/>
              </w:rPr>
            </w:pPr>
            <w:r w:rsidRPr="00474080">
              <w:rPr>
                <w:rFonts w:ascii="Arial" w:hAnsi="Arial" w:cs="Arial"/>
                <w:b/>
              </w:rPr>
              <w:t>Funeral Undertaker</w:t>
            </w:r>
          </w:p>
        </w:tc>
        <w:tc>
          <w:tcPr>
            <w:tcW w:w="709" w:type="dxa"/>
            <w:shd w:val="clear" w:color="auto" w:fill="auto"/>
          </w:tcPr>
          <w:p w14:paraId="25EF95A0" w14:textId="77777777" w:rsidR="00E7143F" w:rsidRPr="00474080" w:rsidRDefault="00E7143F" w:rsidP="00474080">
            <w:pPr>
              <w:jc w:val="both"/>
              <w:rPr>
                <w:rFonts w:ascii="Arial" w:hAnsi="Arial" w:cs="Arial"/>
              </w:rPr>
            </w:pPr>
          </w:p>
        </w:tc>
      </w:tr>
      <w:tr w:rsidR="00E7143F" w:rsidRPr="00474080" w14:paraId="385461EB" w14:textId="77777777" w:rsidTr="00FC3454">
        <w:tc>
          <w:tcPr>
            <w:tcW w:w="2583" w:type="dxa"/>
            <w:shd w:val="clear" w:color="auto" w:fill="auto"/>
          </w:tcPr>
          <w:p w14:paraId="41A8B46F" w14:textId="77777777" w:rsidR="00E7143F" w:rsidRPr="00474080" w:rsidRDefault="00E7143F" w:rsidP="00474080">
            <w:pPr>
              <w:jc w:val="both"/>
              <w:rPr>
                <w:rFonts w:ascii="Arial" w:hAnsi="Arial" w:cs="Arial"/>
              </w:rPr>
            </w:pPr>
            <w:r w:rsidRPr="00474080">
              <w:rPr>
                <w:rFonts w:ascii="Arial" w:hAnsi="Arial" w:cs="Arial"/>
                <w:b/>
              </w:rPr>
              <w:t>Mortuary</w:t>
            </w:r>
            <w:r w:rsidRPr="00474080">
              <w:rPr>
                <w:rFonts w:ascii="Arial" w:hAnsi="Arial" w:cs="Arial"/>
              </w:rPr>
              <w:t xml:space="preserve"> </w:t>
            </w:r>
          </w:p>
        </w:tc>
        <w:tc>
          <w:tcPr>
            <w:tcW w:w="709" w:type="dxa"/>
            <w:shd w:val="clear" w:color="auto" w:fill="auto"/>
          </w:tcPr>
          <w:p w14:paraId="001ECABD" w14:textId="77777777" w:rsidR="00E7143F" w:rsidRPr="00474080" w:rsidRDefault="00E7143F" w:rsidP="00474080">
            <w:pPr>
              <w:jc w:val="both"/>
              <w:rPr>
                <w:rFonts w:ascii="Arial" w:hAnsi="Arial" w:cs="Arial"/>
              </w:rPr>
            </w:pPr>
          </w:p>
        </w:tc>
      </w:tr>
    </w:tbl>
    <w:p w14:paraId="183D4320" w14:textId="77777777" w:rsidR="00E7143F" w:rsidRPr="00474080" w:rsidRDefault="00E7143F" w:rsidP="00474080">
      <w:pPr>
        <w:jc w:val="both"/>
        <w:rPr>
          <w:rFonts w:ascii="Arial" w:hAnsi="Arial" w:cs="Arial"/>
          <w:b/>
          <w:i/>
        </w:rPr>
      </w:pPr>
    </w:p>
    <w:p w14:paraId="0144E0D2" w14:textId="77777777" w:rsidR="00E7143F" w:rsidRPr="00474080" w:rsidRDefault="00E7143F" w:rsidP="00474080">
      <w:pPr>
        <w:jc w:val="both"/>
        <w:rPr>
          <w:rFonts w:ascii="Arial" w:hAnsi="Arial" w:cs="Arial"/>
          <w:b/>
          <w:i/>
        </w:rPr>
      </w:pPr>
      <w:r w:rsidRPr="00474080">
        <w:rPr>
          <w:rFonts w:ascii="Arial" w:hAnsi="Arial" w:cs="Arial"/>
          <w:b/>
          <w:i/>
        </w:rPr>
        <w:t xml:space="preserve">Indicate the appropriate selection with an X </w:t>
      </w:r>
    </w:p>
    <w:p w14:paraId="4A7182A0" w14:textId="77777777" w:rsidR="00E7143F" w:rsidRPr="00474080" w:rsidRDefault="00E7143F" w:rsidP="00474080">
      <w:pPr>
        <w:jc w:val="both"/>
        <w:rPr>
          <w:rFonts w:ascii="Arial" w:hAnsi="Arial" w:cs="Arial"/>
        </w:rPr>
      </w:pPr>
      <w:r w:rsidRPr="00474080">
        <w:rPr>
          <w:rFonts w:ascii="Arial" w:hAnsi="Arial" w:cs="Arial"/>
        </w:rPr>
        <w:tab/>
      </w:r>
      <w:r w:rsidRPr="00474080">
        <w:rPr>
          <w:rFonts w:ascii="Arial" w:hAnsi="Arial" w:cs="Arial"/>
        </w:rPr>
        <w:tab/>
      </w:r>
      <w:r w:rsidRPr="00474080">
        <w:rPr>
          <w:rFonts w:ascii="Arial" w:hAnsi="Arial" w:cs="Arial"/>
        </w:rPr>
        <w:tab/>
      </w:r>
    </w:p>
    <w:p w14:paraId="7FACFFA6" w14:textId="77777777" w:rsidR="00E7143F" w:rsidRPr="00474080" w:rsidRDefault="00E7143F" w:rsidP="00474080">
      <w:pPr>
        <w:ind w:left="360"/>
        <w:jc w:val="both"/>
        <w:rPr>
          <w:rFonts w:ascii="Arial" w:hAnsi="Arial" w:cs="Arial"/>
        </w:rPr>
      </w:pPr>
      <w:r w:rsidRPr="00474080">
        <w:rPr>
          <w:rFonts w:ascii="Arial" w:hAnsi="Arial" w:cs="Arial"/>
        </w:rPr>
        <w:t xml:space="preserve">in terms of regulation 4(1)(a) of Regulations Relating to the Management of Human Remains, R 363 of 22 May 2013 as promulgated in terms of section 68(1)(b) read with section 90(4) of the National Health Act 2003 (Act 61 of 2003) </w:t>
      </w:r>
    </w:p>
    <w:p w14:paraId="2AD89292" w14:textId="77777777" w:rsidR="00E7143F" w:rsidRPr="00474080" w:rsidRDefault="00E7143F" w:rsidP="00474080">
      <w:pPr>
        <w:ind w:left="360"/>
        <w:jc w:val="both"/>
        <w:rPr>
          <w:rFonts w:ascii="Arial" w:hAnsi="Arial" w:cs="Arial"/>
        </w:rPr>
      </w:pPr>
      <w:r w:rsidRPr="00474080">
        <w:rPr>
          <w:rFonts w:ascii="Arial" w:hAnsi="Arial" w:cs="Arial"/>
        </w:rPr>
        <w:t xml:space="preserve">   </w:t>
      </w:r>
    </w:p>
    <w:p w14:paraId="517BA9E7" w14:textId="77777777" w:rsidR="00E7143F" w:rsidRPr="00474080" w:rsidRDefault="00E7143F" w:rsidP="00474080">
      <w:pPr>
        <w:widowControl/>
        <w:numPr>
          <w:ilvl w:val="0"/>
          <w:numId w:val="2"/>
        </w:numPr>
        <w:autoSpaceDE/>
        <w:autoSpaceDN/>
        <w:adjustRightInd/>
        <w:jc w:val="both"/>
        <w:rPr>
          <w:rFonts w:ascii="Arial" w:hAnsi="Arial" w:cs="Arial"/>
        </w:rPr>
      </w:pPr>
      <w:r w:rsidRPr="00474080">
        <w:rPr>
          <w:rFonts w:ascii="Arial" w:hAnsi="Arial" w:cs="Arial"/>
        </w:rPr>
        <w:t>Applicant’s full address:</w:t>
      </w:r>
    </w:p>
    <w:p w14:paraId="1031EBF8" w14:textId="77777777" w:rsidR="00E7143F" w:rsidRPr="00474080" w:rsidRDefault="00E7143F" w:rsidP="00474080">
      <w:pPr>
        <w:jc w:val="both"/>
        <w:rPr>
          <w:rFonts w:ascii="Arial" w:hAnsi="Arial" w:cs="Arial"/>
        </w:rPr>
      </w:pPr>
    </w:p>
    <w:p w14:paraId="663655E5" w14:textId="77777777" w:rsidR="00E7143F" w:rsidRPr="00474080" w:rsidRDefault="00E7143F" w:rsidP="00474080">
      <w:pPr>
        <w:ind w:firstLine="360"/>
        <w:jc w:val="both"/>
        <w:rPr>
          <w:rFonts w:ascii="Arial" w:hAnsi="Arial" w:cs="Arial"/>
        </w:rPr>
      </w:pPr>
      <w:r w:rsidRPr="00474080">
        <w:rPr>
          <w:rFonts w:ascii="Arial" w:hAnsi="Arial" w:cs="Arial"/>
        </w:rPr>
        <w:t>………………..………………………………………………………………………...…………</w:t>
      </w:r>
    </w:p>
    <w:p w14:paraId="4D8A1300" w14:textId="77777777" w:rsidR="00E7143F" w:rsidRPr="00474080" w:rsidRDefault="00E7143F" w:rsidP="00474080">
      <w:pPr>
        <w:ind w:firstLine="360"/>
        <w:jc w:val="both"/>
        <w:rPr>
          <w:rFonts w:ascii="Arial" w:hAnsi="Arial" w:cs="Arial"/>
        </w:rPr>
      </w:pPr>
    </w:p>
    <w:p w14:paraId="4507B48D" w14:textId="77777777" w:rsidR="00E7143F" w:rsidRPr="00474080" w:rsidRDefault="00E7143F" w:rsidP="00474080">
      <w:pPr>
        <w:ind w:firstLine="360"/>
        <w:jc w:val="both"/>
        <w:rPr>
          <w:rFonts w:ascii="Arial" w:hAnsi="Arial" w:cs="Arial"/>
        </w:rPr>
      </w:pPr>
      <w:r w:rsidRPr="00474080">
        <w:rPr>
          <w:rFonts w:ascii="Arial" w:hAnsi="Arial" w:cs="Arial"/>
        </w:rPr>
        <w:t>……………………………………………………………………………………………………..</w:t>
      </w:r>
    </w:p>
    <w:p w14:paraId="53A65EFC" w14:textId="77777777" w:rsidR="00E7143F" w:rsidRPr="00474080" w:rsidRDefault="00E7143F" w:rsidP="00474080">
      <w:pPr>
        <w:widowControl/>
        <w:numPr>
          <w:ilvl w:val="0"/>
          <w:numId w:val="2"/>
        </w:numPr>
        <w:autoSpaceDE/>
        <w:autoSpaceDN/>
        <w:adjustRightInd/>
        <w:jc w:val="both"/>
        <w:rPr>
          <w:rFonts w:ascii="Arial" w:hAnsi="Arial" w:cs="Arial"/>
        </w:rPr>
      </w:pPr>
      <w:r w:rsidRPr="00474080">
        <w:rPr>
          <w:rFonts w:ascii="Arial" w:hAnsi="Arial" w:cs="Arial"/>
        </w:rPr>
        <w:t>The premises are situated at (street address)</w:t>
      </w:r>
    </w:p>
    <w:p w14:paraId="3096DA9D" w14:textId="77777777" w:rsidR="00E7143F" w:rsidRPr="00474080" w:rsidRDefault="00E7143F" w:rsidP="00474080">
      <w:pPr>
        <w:jc w:val="both"/>
        <w:rPr>
          <w:rFonts w:ascii="Arial" w:hAnsi="Arial" w:cs="Arial"/>
        </w:rPr>
      </w:pPr>
    </w:p>
    <w:p w14:paraId="264D968C" w14:textId="77777777" w:rsidR="00E7143F" w:rsidRPr="00474080" w:rsidRDefault="00E7143F" w:rsidP="00474080">
      <w:pPr>
        <w:ind w:left="360"/>
        <w:jc w:val="both"/>
        <w:rPr>
          <w:rFonts w:ascii="Arial" w:hAnsi="Arial" w:cs="Arial"/>
        </w:rPr>
      </w:pPr>
      <w:r w:rsidRPr="00474080">
        <w:rPr>
          <w:rFonts w:ascii="Arial" w:hAnsi="Arial" w:cs="Arial"/>
        </w:rPr>
        <w:t>……..………………………………………………………………………………………………</w:t>
      </w:r>
    </w:p>
    <w:p w14:paraId="099546B7" w14:textId="77777777" w:rsidR="00E7143F" w:rsidRPr="00474080" w:rsidRDefault="00E7143F" w:rsidP="00474080">
      <w:pPr>
        <w:ind w:left="360"/>
        <w:jc w:val="both"/>
        <w:rPr>
          <w:rFonts w:ascii="Arial" w:hAnsi="Arial" w:cs="Arial"/>
        </w:rPr>
      </w:pPr>
    </w:p>
    <w:p w14:paraId="3EC68364" w14:textId="77777777" w:rsidR="00E7143F" w:rsidRPr="00474080" w:rsidRDefault="00E7143F" w:rsidP="00474080">
      <w:pPr>
        <w:ind w:left="360"/>
        <w:jc w:val="both"/>
        <w:rPr>
          <w:rFonts w:ascii="Arial" w:hAnsi="Arial" w:cs="Arial"/>
        </w:rPr>
      </w:pPr>
      <w:r w:rsidRPr="00474080">
        <w:rPr>
          <w:rFonts w:ascii="Arial" w:hAnsi="Arial" w:cs="Arial"/>
        </w:rPr>
        <w:t>…….……………………………………....... Plot No.  …………………………………………</w:t>
      </w:r>
    </w:p>
    <w:p w14:paraId="60AB73E9" w14:textId="77777777" w:rsidR="00E7143F" w:rsidRPr="00474080" w:rsidRDefault="00E7143F" w:rsidP="00474080">
      <w:pPr>
        <w:ind w:left="360"/>
        <w:jc w:val="both"/>
        <w:rPr>
          <w:rFonts w:ascii="Arial" w:hAnsi="Arial" w:cs="Arial"/>
        </w:rPr>
      </w:pPr>
    </w:p>
    <w:p w14:paraId="2C8A90A8" w14:textId="08499078" w:rsidR="00E7143F" w:rsidRDefault="00E7143F" w:rsidP="00474080">
      <w:pPr>
        <w:widowControl/>
        <w:numPr>
          <w:ilvl w:val="0"/>
          <w:numId w:val="2"/>
        </w:numPr>
        <w:autoSpaceDE/>
        <w:autoSpaceDN/>
        <w:adjustRightInd/>
        <w:jc w:val="both"/>
        <w:rPr>
          <w:rFonts w:ascii="Arial" w:hAnsi="Arial" w:cs="Arial"/>
        </w:rPr>
      </w:pPr>
      <w:r w:rsidRPr="00474080">
        <w:rPr>
          <w:rFonts w:ascii="Arial" w:hAnsi="Arial" w:cs="Arial"/>
        </w:rPr>
        <w:t>Attached find the following as required by regulation 4(2)(b)</w:t>
      </w:r>
    </w:p>
    <w:p w14:paraId="09380B36" w14:textId="77777777" w:rsidR="00474080" w:rsidRPr="00474080" w:rsidRDefault="00474080" w:rsidP="00474080">
      <w:pPr>
        <w:widowControl/>
        <w:autoSpaceDE/>
        <w:autoSpaceDN/>
        <w:adjustRightInd/>
        <w:ind w:left="360"/>
        <w:jc w:val="both"/>
        <w:rPr>
          <w:rFonts w:ascii="Arial" w:hAnsi="Arial" w:cs="Arial"/>
        </w:rPr>
      </w:pPr>
    </w:p>
    <w:p w14:paraId="5ADC3CCB" w14:textId="77777777" w:rsidR="00E7143F" w:rsidRPr="00474080" w:rsidRDefault="00E7143F" w:rsidP="00474080">
      <w:pPr>
        <w:widowControl/>
        <w:numPr>
          <w:ilvl w:val="0"/>
          <w:numId w:val="3"/>
        </w:numPr>
        <w:autoSpaceDE/>
        <w:autoSpaceDN/>
        <w:adjustRightInd/>
        <w:jc w:val="both"/>
        <w:rPr>
          <w:rFonts w:ascii="Arial" w:hAnsi="Arial" w:cs="Arial"/>
        </w:rPr>
      </w:pPr>
      <w:r w:rsidRPr="00474080">
        <w:rPr>
          <w:rFonts w:ascii="Arial" w:hAnsi="Arial" w:cs="Arial"/>
        </w:rPr>
        <w:t>A description of the premises and the location thereof.</w:t>
      </w:r>
    </w:p>
    <w:p w14:paraId="4E1527B0" w14:textId="77777777" w:rsidR="00E7143F" w:rsidRPr="00474080" w:rsidRDefault="00E7143F" w:rsidP="00474080">
      <w:pPr>
        <w:widowControl/>
        <w:numPr>
          <w:ilvl w:val="0"/>
          <w:numId w:val="3"/>
        </w:numPr>
        <w:autoSpaceDE/>
        <w:autoSpaceDN/>
        <w:adjustRightInd/>
        <w:jc w:val="both"/>
        <w:rPr>
          <w:rFonts w:ascii="Arial" w:hAnsi="Arial" w:cs="Arial"/>
        </w:rPr>
      </w:pPr>
      <w:r w:rsidRPr="00474080">
        <w:rPr>
          <w:rFonts w:ascii="Arial" w:hAnsi="Arial" w:cs="Arial"/>
        </w:rPr>
        <w:t>A complete floor plan of the proposed construction or existing buildings on a scale of 1: 100.</w:t>
      </w:r>
    </w:p>
    <w:p w14:paraId="17927E46" w14:textId="39E2D860" w:rsidR="00E7143F" w:rsidRPr="00474080" w:rsidRDefault="00E7143F" w:rsidP="00474080">
      <w:pPr>
        <w:widowControl/>
        <w:numPr>
          <w:ilvl w:val="0"/>
          <w:numId w:val="3"/>
        </w:numPr>
        <w:autoSpaceDE/>
        <w:autoSpaceDN/>
        <w:adjustRightInd/>
        <w:jc w:val="both"/>
        <w:rPr>
          <w:rFonts w:ascii="Arial" w:hAnsi="Arial" w:cs="Arial"/>
        </w:rPr>
      </w:pPr>
      <w:r w:rsidRPr="00474080">
        <w:rPr>
          <w:rFonts w:ascii="Arial" w:hAnsi="Arial" w:cs="Arial"/>
          <w:lang w:val="en-ZA" w:eastAsia="en-ZA"/>
        </w:rPr>
        <w:t>A block plan of the premises on which true north is shown indicating which adjacent</w:t>
      </w:r>
      <w:r w:rsidRPr="00474080">
        <w:rPr>
          <w:rFonts w:ascii="Arial" w:hAnsi="Arial" w:cs="Arial"/>
        </w:rPr>
        <w:t xml:space="preserve"> </w:t>
      </w:r>
      <w:r w:rsidRPr="00474080">
        <w:rPr>
          <w:rFonts w:ascii="Arial" w:hAnsi="Arial" w:cs="Arial"/>
          <w:lang w:val="en-ZA" w:eastAsia="en-ZA"/>
        </w:rPr>
        <w:t>premises are already occupied by the applicant or other persons and for what purpose</w:t>
      </w:r>
      <w:r w:rsidRPr="00474080">
        <w:rPr>
          <w:rFonts w:ascii="Arial" w:hAnsi="Arial" w:cs="Arial"/>
        </w:rPr>
        <w:t xml:space="preserve"> </w:t>
      </w:r>
      <w:r w:rsidRPr="00474080">
        <w:rPr>
          <w:rFonts w:ascii="Arial" w:hAnsi="Arial" w:cs="Arial"/>
          <w:lang w:val="en-ZA" w:eastAsia="en-ZA"/>
        </w:rPr>
        <w:t>such premises are being utilised or are to be utilised; and</w:t>
      </w:r>
    </w:p>
    <w:p w14:paraId="6A030D75" w14:textId="77777777" w:rsidR="00E7143F" w:rsidRPr="00474080" w:rsidRDefault="00E7143F" w:rsidP="00474080">
      <w:pPr>
        <w:jc w:val="both"/>
        <w:rPr>
          <w:rFonts w:ascii="Arial" w:hAnsi="Arial" w:cs="Arial"/>
        </w:rPr>
      </w:pPr>
    </w:p>
    <w:p w14:paraId="12282D07" w14:textId="77777777" w:rsidR="00E7143F" w:rsidRPr="00474080" w:rsidRDefault="00E7143F" w:rsidP="00474080">
      <w:pPr>
        <w:widowControl/>
        <w:numPr>
          <w:ilvl w:val="0"/>
          <w:numId w:val="2"/>
        </w:numPr>
        <w:autoSpaceDE/>
        <w:autoSpaceDN/>
        <w:adjustRightInd/>
        <w:jc w:val="both"/>
        <w:rPr>
          <w:rFonts w:ascii="Arial" w:hAnsi="Arial" w:cs="Arial"/>
          <w:lang w:val="en-ZA" w:eastAsia="en-ZA"/>
        </w:rPr>
      </w:pPr>
      <w:r w:rsidRPr="00474080">
        <w:rPr>
          <w:rFonts w:ascii="Arial" w:hAnsi="Arial" w:cs="Arial"/>
          <w:lang w:val="en-ZA" w:eastAsia="en-ZA"/>
        </w:rPr>
        <w:t>Particulars of any person other than the applicant or any of his employees who will prepare human remains on the premises.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4"/>
        <w:gridCol w:w="1984"/>
        <w:gridCol w:w="4076"/>
      </w:tblGrid>
      <w:tr w:rsidR="00E7143F" w:rsidRPr="00474080" w14:paraId="095994A1" w14:textId="77777777" w:rsidTr="00FC3454">
        <w:tc>
          <w:tcPr>
            <w:tcW w:w="3434" w:type="dxa"/>
            <w:shd w:val="clear" w:color="auto" w:fill="auto"/>
          </w:tcPr>
          <w:p w14:paraId="2A54321F" w14:textId="77777777" w:rsidR="00E7143F" w:rsidRPr="00474080" w:rsidRDefault="00E7143F" w:rsidP="00474080">
            <w:pPr>
              <w:jc w:val="both"/>
              <w:rPr>
                <w:rFonts w:ascii="Arial" w:hAnsi="Arial" w:cs="Arial"/>
                <w:b/>
              </w:rPr>
            </w:pPr>
            <w:r w:rsidRPr="00474080">
              <w:rPr>
                <w:rFonts w:ascii="Arial" w:hAnsi="Arial" w:cs="Arial"/>
                <w:b/>
              </w:rPr>
              <w:lastRenderedPageBreak/>
              <w:t xml:space="preserve">Name </w:t>
            </w:r>
          </w:p>
        </w:tc>
        <w:tc>
          <w:tcPr>
            <w:tcW w:w="1984" w:type="dxa"/>
            <w:shd w:val="clear" w:color="auto" w:fill="auto"/>
          </w:tcPr>
          <w:p w14:paraId="7B139B29" w14:textId="77777777" w:rsidR="00E7143F" w:rsidRPr="00474080" w:rsidRDefault="00E7143F" w:rsidP="00474080">
            <w:pPr>
              <w:jc w:val="both"/>
              <w:rPr>
                <w:rFonts w:ascii="Arial" w:hAnsi="Arial" w:cs="Arial"/>
                <w:b/>
              </w:rPr>
            </w:pPr>
            <w:r w:rsidRPr="00474080">
              <w:rPr>
                <w:rFonts w:ascii="Arial" w:hAnsi="Arial" w:cs="Arial"/>
                <w:b/>
              </w:rPr>
              <w:t>ID no.</w:t>
            </w:r>
          </w:p>
        </w:tc>
        <w:tc>
          <w:tcPr>
            <w:tcW w:w="4076" w:type="dxa"/>
            <w:shd w:val="clear" w:color="auto" w:fill="auto"/>
          </w:tcPr>
          <w:p w14:paraId="3A34742C" w14:textId="77777777" w:rsidR="00E7143F" w:rsidRPr="00474080" w:rsidRDefault="00E7143F" w:rsidP="00474080">
            <w:pPr>
              <w:jc w:val="both"/>
              <w:rPr>
                <w:rFonts w:ascii="Arial" w:hAnsi="Arial" w:cs="Arial"/>
                <w:b/>
              </w:rPr>
            </w:pPr>
            <w:r w:rsidRPr="00474080">
              <w:rPr>
                <w:rFonts w:ascii="Arial" w:hAnsi="Arial" w:cs="Arial"/>
                <w:b/>
              </w:rPr>
              <w:t xml:space="preserve">Residential Address </w:t>
            </w:r>
          </w:p>
        </w:tc>
      </w:tr>
      <w:tr w:rsidR="00E7143F" w:rsidRPr="00474080" w14:paraId="31586ED8" w14:textId="77777777" w:rsidTr="00FC3454">
        <w:tc>
          <w:tcPr>
            <w:tcW w:w="3434" w:type="dxa"/>
            <w:shd w:val="clear" w:color="auto" w:fill="auto"/>
          </w:tcPr>
          <w:p w14:paraId="4CA79365" w14:textId="77777777" w:rsidR="00E7143F" w:rsidRPr="00474080" w:rsidRDefault="00E7143F" w:rsidP="00474080">
            <w:pPr>
              <w:widowControl/>
              <w:numPr>
                <w:ilvl w:val="0"/>
                <w:numId w:val="5"/>
              </w:numPr>
              <w:autoSpaceDE/>
              <w:autoSpaceDN/>
              <w:adjustRightInd/>
              <w:jc w:val="both"/>
              <w:rPr>
                <w:rFonts w:ascii="Arial" w:hAnsi="Arial" w:cs="Arial"/>
              </w:rPr>
            </w:pPr>
          </w:p>
        </w:tc>
        <w:tc>
          <w:tcPr>
            <w:tcW w:w="1984" w:type="dxa"/>
            <w:shd w:val="clear" w:color="auto" w:fill="auto"/>
          </w:tcPr>
          <w:p w14:paraId="53CE584A" w14:textId="77777777" w:rsidR="00E7143F" w:rsidRPr="00474080" w:rsidRDefault="00E7143F" w:rsidP="00474080">
            <w:pPr>
              <w:jc w:val="both"/>
              <w:rPr>
                <w:rFonts w:ascii="Arial" w:hAnsi="Arial" w:cs="Arial"/>
              </w:rPr>
            </w:pPr>
          </w:p>
        </w:tc>
        <w:tc>
          <w:tcPr>
            <w:tcW w:w="4076" w:type="dxa"/>
            <w:shd w:val="clear" w:color="auto" w:fill="auto"/>
          </w:tcPr>
          <w:p w14:paraId="2E1DFD7A" w14:textId="77777777" w:rsidR="00E7143F" w:rsidRPr="00474080" w:rsidRDefault="00E7143F" w:rsidP="00474080">
            <w:pPr>
              <w:jc w:val="both"/>
              <w:rPr>
                <w:rFonts w:ascii="Arial" w:hAnsi="Arial" w:cs="Arial"/>
              </w:rPr>
            </w:pPr>
          </w:p>
          <w:p w14:paraId="4F920F0E" w14:textId="77777777" w:rsidR="00E7143F" w:rsidRPr="00474080" w:rsidRDefault="00E7143F" w:rsidP="00474080">
            <w:pPr>
              <w:jc w:val="both"/>
              <w:rPr>
                <w:rFonts w:ascii="Arial" w:hAnsi="Arial" w:cs="Arial"/>
              </w:rPr>
            </w:pPr>
          </w:p>
        </w:tc>
      </w:tr>
      <w:tr w:rsidR="00E7143F" w:rsidRPr="00474080" w14:paraId="7B65FD18" w14:textId="77777777" w:rsidTr="00FC3454">
        <w:trPr>
          <w:trHeight w:val="407"/>
        </w:trPr>
        <w:tc>
          <w:tcPr>
            <w:tcW w:w="3434" w:type="dxa"/>
            <w:shd w:val="clear" w:color="auto" w:fill="auto"/>
          </w:tcPr>
          <w:p w14:paraId="28A11762" w14:textId="77777777" w:rsidR="00E7143F" w:rsidRPr="00474080" w:rsidRDefault="00E7143F" w:rsidP="00474080">
            <w:pPr>
              <w:widowControl/>
              <w:numPr>
                <w:ilvl w:val="0"/>
                <w:numId w:val="5"/>
              </w:numPr>
              <w:autoSpaceDE/>
              <w:autoSpaceDN/>
              <w:adjustRightInd/>
              <w:jc w:val="both"/>
              <w:rPr>
                <w:rFonts w:ascii="Arial" w:hAnsi="Arial" w:cs="Arial"/>
              </w:rPr>
            </w:pPr>
          </w:p>
        </w:tc>
        <w:tc>
          <w:tcPr>
            <w:tcW w:w="1984" w:type="dxa"/>
            <w:shd w:val="clear" w:color="auto" w:fill="auto"/>
          </w:tcPr>
          <w:p w14:paraId="470AC5F2" w14:textId="77777777" w:rsidR="00E7143F" w:rsidRPr="00474080" w:rsidRDefault="00E7143F" w:rsidP="00474080">
            <w:pPr>
              <w:jc w:val="both"/>
              <w:rPr>
                <w:rFonts w:ascii="Arial" w:hAnsi="Arial" w:cs="Arial"/>
              </w:rPr>
            </w:pPr>
          </w:p>
        </w:tc>
        <w:tc>
          <w:tcPr>
            <w:tcW w:w="4076" w:type="dxa"/>
            <w:shd w:val="clear" w:color="auto" w:fill="auto"/>
          </w:tcPr>
          <w:p w14:paraId="0358A95D" w14:textId="77777777" w:rsidR="00E7143F" w:rsidRPr="00474080" w:rsidRDefault="00E7143F" w:rsidP="00474080">
            <w:pPr>
              <w:jc w:val="both"/>
              <w:rPr>
                <w:rFonts w:ascii="Arial" w:hAnsi="Arial" w:cs="Arial"/>
              </w:rPr>
            </w:pPr>
          </w:p>
        </w:tc>
      </w:tr>
    </w:tbl>
    <w:p w14:paraId="12AB7749" w14:textId="4E93BC0E" w:rsidR="00E7143F" w:rsidRDefault="00E7143F" w:rsidP="00474080">
      <w:pPr>
        <w:jc w:val="both"/>
        <w:rPr>
          <w:rFonts w:ascii="Arial" w:hAnsi="Arial" w:cs="Arial"/>
          <w:lang w:val="en-ZA" w:eastAsia="en-ZA"/>
        </w:rPr>
      </w:pPr>
    </w:p>
    <w:p w14:paraId="14A2557B" w14:textId="32B614D8" w:rsidR="00474080" w:rsidRDefault="00474080" w:rsidP="00474080">
      <w:pPr>
        <w:jc w:val="both"/>
        <w:rPr>
          <w:rFonts w:ascii="Arial" w:hAnsi="Arial" w:cs="Arial"/>
          <w:lang w:val="en-ZA" w:eastAsia="en-ZA"/>
        </w:rPr>
      </w:pPr>
    </w:p>
    <w:p w14:paraId="0E4A6F0C" w14:textId="77777777" w:rsidR="00474080" w:rsidRPr="00474080" w:rsidRDefault="00474080" w:rsidP="00474080">
      <w:pPr>
        <w:jc w:val="both"/>
        <w:rPr>
          <w:rFonts w:ascii="Arial" w:hAnsi="Arial" w:cs="Arial"/>
          <w:lang w:val="en-ZA" w:eastAsia="en-ZA"/>
        </w:rPr>
      </w:pPr>
    </w:p>
    <w:p w14:paraId="570BDED8" w14:textId="68689A24" w:rsidR="00E7143F" w:rsidRPr="00474080" w:rsidRDefault="00E7143F" w:rsidP="00474080">
      <w:pPr>
        <w:widowControl/>
        <w:numPr>
          <w:ilvl w:val="0"/>
          <w:numId w:val="2"/>
        </w:numPr>
        <w:autoSpaceDE/>
        <w:autoSpaceDN/>
        <w:adjustRightInd/>
        <w:jc w:val="both"/>
        <w:rPr>
          <w:rFonts w:ascii="Arial" w:hAnsi="Arial" w:cs="Arial"/>
          <w:b/>
          <w:bCs/>
          <w:lang w:val="en-ZA" w:eastAsia="en-ZA"/>
        </w:rPr>
      </w:pPr>
      <w:r w:rsidRPr="00474080">
        <w:rPr>
          <w:rFonts w:ascii="Arial" w:hAnsi="Arial" w:cs="Arial"/>
          <w:b/>
          <w:bCs/>
        </w:rPr>
        <w:t>Publication of a notice</w:t>
      </w:r>
    </w:p>
    <w:p w14:paraId="0FEE3A96" w14:textId="77777777" w:rsidR="00474080" w:rsidRPr="00474080" w:rsidRDefault="00474080" w:rsidP="00474080">
      <w:pPr>
        <w:widowControl/>
        <w:autoSpaceDE/>
        <w:autoSpaceDN/>
        <w:adjustRightInd/>
        <w:ind w:left="360"/>
        <w:jc w:val="both"/>
        <w:rPr>
          <w:rFonts w:ascii="Arial" w:hAnsi="Arial" w:cs="Arial"/>
          <w:b/>
          <w:bCs/>
          <w:lang w:val="en-ZA" w:eastAsia="en-ZA"/>
        </w:rPr>
      </w:pPr>
    </w:p>
    <w:p w14:paraId="7D70EE90" w14:textId="77777777" w:rsidR="00E7143F" w:rsidRPr="00474080" w:rsidRDefault="00E7143F" w:rsidP="00474080">
      <w:pPr>
        <w:jc w:val="both"/>
        <w:rPr>
          <w:rFonts w:ascii="Arial" w:hAnsi="Arial" w:cs="Arial"/>
          <w:lang w:val="en-ZA" w:eastAsia="en-ZA"/>
        </w:rPr>
      </w:pPr>
      <w:r w:rsidRPr="00474080">
        <w:rPr>
          <w:rFonts w:ascii="Arial" w:hAnsi="Arial" w:cs="Arial"/>
        </w:rPr>
        <w:t xml:space="preserve">I have taken </w:t>
      </w:r>
      <w:proofErr w:type="spellStart"/>
      <w:r w:rsidRPr="00474080">
        <w:rPr>
          <w:rFonts w:ascii="Arial" w:hAnsi="Arial" w:cs="Arial"/>
        </w:rPr>
        <w:t>cognisance</w:t>
      </w:r>
      <w:proofErr w:type="spellEnd"/>
      <w:r w:rsidRPr="00474080">
        <w:rPr>
          <w:rFonts w:ascii="Arial" w:hAnsi="Arial" w:cs="Arial"/>
        </w:rPr>
        <w:t xml:space="preserve"> of regulation 4(1) of the regulation and have 21 days before submitting this application; caused a notice to be published </w:t>
      </w:r>
      <w:r w:rsidRPr="00474080">
        <w:rPr>
          <w:rFonts w:ascii="Arial" w:hAnsi="Arial" w:cs="Arial"/>
          <w:lang w:val="en-ZA" w:eastAsia="en-ZA"/>
        </w:rPr>
        <w:t>in one of the</w:t>
      </w:r>
      <w:r w:rsidRPr="00474080">
        <w:rPr>
          <w:rFonts w:ascii="Arial" w:hAnsi="Arial" w:cs="Arial"/>
        </w:rPr>
        <w:t xml:space="preserve"> </w:t>
      </w:r>
      <w:r w:rsidRPr="00474080">
        <w:rPr>
          <w:rFonts w:ascii="Arial" w:hAnsi="Arial" w:cs="Arial"/>
          <w:lang w:val="en-ZA" w:eastAsia="en-ZA"/>
        </w:rPr>
        <w:t>official languages in a newspaper that appears mainly in that language, and in another</w:t>
      </w:r>
      <w:r w:rsidRPr="00474080">
        <w:rPr>
          <w:rFonts w:ascii="Arial" w:hAnsi="Arial" w:cs="Arial"/>
        </w:rPr>
        <w:t xml:space="preserve"> </w:t>
      </w:r>
      <w:r w:rsidRPr="00474080">
        <w:rPr>
          <w:rFonts w:ascii="Arial" w:hAnsi="Arial" w:cs="Arial"/>
          <w:lang w:val="en-ZA" w:eastAsia="en-ZA"/>
        </w:rPr>
        <w:t xml:space="preserve">official language in a newspaper that appears mainly in the latter language where each of the said newspapers circulates in the area in which such premises are situated, </w:t>
      </w:r>
    </w:p>
    <w:p w14:paraId="707D124E" w14:textId="77777777" w:rsidR="00E7143F" w:rsidRPr="00474080" w:rsidRDefault="00E7143F" w:rsidP="00474080">
      <w:pPr>
        <w:jc w:val="both"/>
        <w:rPr>
          <w:rFonts w:ascii="Arial" w:hAnsi="Arial" w:cs="Arial"/>
          <w:lang w:val="en-ZA" w:eastAsia="en-ZA"/>
        </w:rPr>
      </w:pPr>
      <w:r w:rsidRPr="00474080">
        <w:rPr>
          <w:rFonts w:ascii="Arial" w:hAnsi="Arial" w:cs="Arial"/>
          <w:lang w:val="en-ZA" w:eastAsia="en-ZA"/>
        </w:rPr>
        <w:t xml:space="preserve">or </w:t>
      </w:r>
    </w:p>
    <w:p w14:paraId="09342E41" w14:textId="77777777" w:rsidR="00E7143F" w:rsidRPr="00474080" w:rsidRDefault="00E7143F" w:rsidP="00474080">
      <w:pPr>
        <w:jc w:val="both"/>
        <w:rPr>
          <w:rFonts w:ascii="Arial" w:hAnsi="Arial" w:cs="Arial"/>
          <w:lang w:val="en-ZA" w:eastAsia="en-ZA"/>
        </w:rPr>
      </w:pPr>
      <w:r w:rsidRPr="00474080">
        <w:rPr>
          <w:rFonts w:ascii="Arial" w:hAnsi="Arial" w:cs="Arial"/>
          <w:lang w:val="en-ZA" w:eastAsia="en-ZA"/>
        </w:rPr>
        <w:t>where separate newspapers in each of the official languages do not so circulate, caused such notice to be published in both official languages in a newspaper that so circulates.</w:t>
      </w:r>
    </w:p>
    <w:p w14:paraId="31DF2717" w14:textId="77777777" w:rsidR="00E7143F" w:rsidRPr="00474080" w:rsidRDefault="00E7143F" w:rsidP="00474080">
      <w:pPr>
        <w:jc w:val="both"/>
        <w:rPr>
          <w:rFonts w:ascii="Arial" w:hAnsi="Arial" w:cs="Arial"/>
          <w:lang w:val="en-ZA" w:eastAsia="en-ZA"/>
        </w:rPr>
      </w:pPr>
    </w:p>
    <w:p w14:paraId="58EB6F07" w14:textId="77777777" w:rsidR="00E7143F" w:rsidRPr="00474080" w:rsidRDefault="00E7143F" w:rsidP="00474080">
      <w:pPr>
        <w:jc w:val="both"/>
        <w:rPr>
          <w:rFonts w:ascii="Arial" w:hAnsi="Arial" w:cs="Arial"/>
          <w:lang w:val="en-ZA" w:eastAsia="en-ZA"/>
        </w:rPr>
      </w:pPr>
      <w:r w:rsidRPr="00474080">
        <w:rPr>
          <w:rFonts w:ascii="Arial" w:hAnsi="Arial" w:cs="Arial"/>
          <w:lang w:val="en-ZA" w:eastAsia="en-ZA"/>
        </w:rPr>
        <w:t>Such notice contained information to the effect that an application for the issue of a</w:t>
      </w:r>
    </w:p>
    <w:p w14:paraId="5B0F38EE" w14:textId="77777777" w:rsidR="00E7143F" w:rsidRPr="00474080" w:rsidRDefault="00E7143F" w:rsidP="00474080">
      <w:pPr>
        <w:jc w:val="both"/>
        <w:rPr>
          <w:rFonts w:ascii="Arial" w:hAnsi="Arial" w:cs="Arial"/>
          <w:lang w:val="en-ZA" w:eastAsia="en-ZA"/>
        </w:rPr>
      </w:pPr>
      <w:r w:rsidRPr="00474080">
        <w:rPr>
          <w:rFonts w:ascii="Arial" w:hAnsi="Arial" w:cs="Arial"/>
          <w:lang w:val="en-ZA" w:eastAsia="en-ZA"/>
        </w:rPr>
        <w:t>certificate of competence in terms of the regulations is to be submitted to the Overberg District Municipality and that any person who will be affected by the use of such funeral undertaker's premises or mortuary and wishes to object to such use shall lodge his objection, together with substantiated representations, with the Overberg District Municipality, Private Bag X22, Bredasdorp, 7280 in writing within 21 days of the date of publication of such notice.</w:t>
      </w:r>
    </w:p>
    <w:p w14:paraId="7207F70C" w14:textId="77777777" w:rsidR="00E7143F" w:rsidRPr="00474080" w:rsidRDefault="00E7143F" w:rsidP="00474080">
      <w:pPr>
        <w:jc w:val="both"/>
        <w:rPr>
          <w:rFonts w:ascii="Arial" w:hAnsi="Arial" w:cs="Arial"/>
          <w:lang w:val="en-ZA" w:eastAsia="en-ZA"/>
        </w:rPr>
      </w:pPr>
    </w:p>
    <w:p w14:paraId="369D797A" w14:textId="77777777" w:rsidR="00E7143F" w:rsidRPr="00474080" w:rsidRDefault="00E7143F" w:rsidP="00474080">
      <w:pPr>
        <w:jc w:val="both"/>
        <w:rPr>
          <w:rFonts w:ascii="Arial" w:hAnsi="Arial" w:cs="Arial"/>
          <w:lang w:val="en-ZA" w:eastAsia="en-ZA"/>
        </w:rPr>
      </w:pPr>
    </w:p>
    <w:p w14:paraId="524A095F" w14:textId="77777777" w:rsidR="00E7143F" w:rsidRPr="00474080" w:rsidRDefault="00E7143F" w:rsidP="00474080">
      <w:pPr>
        <w:jc w:val="both"/>
        <w:rPr>
          <w:rFonts w:ascii="Arial" w:hAnsi="Arial" w:cs="Arial"/>
        </w:rPr>
      </w:pPr>
    </w:p>
    <w:p w14:paraId="7D56695C" w14:textId="40F88F41" w:rsidR="00E7143F" w:rsidRPr="00474080" w:rsidRDefault="00E7143F" w:rsidP="00474080">
      <w:pPr>
        <w:jc w:val="both"/>
        <w:rPr>
          <w:rFonts w:ascii="Arial" w:hAnsi="Arial" w:cs="Arial"/>
        </w:rPr>
      </w:pPr>
      <w:r w:rsidRPr="00474080">
        <w:rPr>
          <w:rFonts w:ascii="Arial" w:hAnsi="Arial" w:cs="Arial"/>
        </w:rPr>
        <w:t>…………………………………………</w:t>
      </w:r>
      <w:r w:rsidRPr="00474080">
        <w:rPr>
          <w:rFonts w:ascii="Arial" w:hAnsi="Arial" w:cs="Arial"/>
        </w:rPr>
        <w:tab/>
      </w:r>
      <w:r w:rsidRPr="00474080">
        <w:rPr>
          <w:rFonts w:ascii="Arial" w:hAnsi="Arial" w:cs="Arial"/>
        </w:rPr>
        <w:tab/>
      </w:r>
      <w:r w:rsidRPr="00474080">
        <w:rPr>
          <w:rFonts w:ascii="Arial" w:hAnsi="Arial" w:cs="Arial"/>
        </w:rPr>
        <w:tab/>
        <w:t xml:space="preserve">                                ……………………………</w:t>
      </w:r>
    </w:p>
    <w:p w14:paraId="7714E52E" w14:textId="77777777" w:rsidR="00E7143F" w:rsidRPr="00474080" w:rsidRDefault="00E7143F" w:rsidP="00474080">
      <w:pPr>
        <w:jc w:val="both"/>
        <w:rPr>
          <w:rFonts w:ascii="Arial" w:hAnsi="Arial" w:cs="Arial"/>
          <w:b/>
        </w:rPr>
      </w:pPr>
      <w:r w:rsidRPr="00474080">
        <w:rPr>
          <w:rFonts w:ascii="Arial" w:hAnsi="Arial" w:cs="Arial"/>
          <w:b/>
        </w:rPr>
        <w:t>SIGNATURE OF APPLICANT</w:t>
      </w:r>
      <w:r w:rsidRPr="00474080">
        <w:rPr>
          <w:rFonts w:ascii="Arial" w:hAnsi="Arial" w:cs="Arial"/>
          <w:b/>
        </w:rPr>
        <w:tab/>
      </w:r>
      <w:r w:rsidRPr="00474080">
        <w:rPr>
          <w:rFonts w:ascii="Arial" w:hAnsi="Arial" w:cs="Arial"/>
        </w:rPr>
        <w:tab/>
      </w:r>
      <w:r w:rsidRPr="00474080">
        <w:rPr>
          <w:rFonts w:ascii="Arial" w:hAnsi="Arial" w:cs="Arial"/>
        </w:rPr>
        <w:tab/>
      </w:r>
      <w:r w:rsidRPr="00474080">
        <w:rPr>
          <w:rFonts w:ascii="Arial" w:hAnsi="Arial" w:cs="Arial"/>
        </w:rPr>
        <w:tab/>
      </w:r>
      <w:r w:rsidRPr="00474080">
        <w:rPr>
          <w:rFonts w:ascii="Arial" w:hAnsi="Arial" w:cs="Arial"/>
        </w:rPr>
        <w:tab/>
      </w:r>
      <w:r w:rsidRPr="00474080">
        <w:rPr>
          <w:rFonts w:ascii="Arial" w:hAnsi="Arial" w:cs="Arial"/>
        </w:rPr>
        <w:tab/>
      </w:r>
      <w:r w:rsidRPr="00474080">
        <w:rPr>
          <w:rFonts w:ascii="Arial" w:hAnsi="Arial" w:cs="Arial"/>
        </w:rPr>
        <w:tab/>
      </w:r>
      <w:r w:rsidRPr="00474080">
        <w:rPr>
          <w:rFonts w:ascii="Arial" w:hAnsi="Arial" w:cs="Arial"/>
          <w:b/>
        </w:rPr>
        <w:t>DATE</w:t>
      </w:r>
    </w:p>
    <w:p w14:paraId="77A9122A" w14:textId="77777777" w:rsidR="00E7143F" w:rsidRPr="00474080" w:rsidRDefault="00E7143F" w:rsidP="00474080">
      <w:pPr>
        <w:jc w:val="both"/>
        <w:rPr>
          <w:rFonts w:ascii="Arial" w:hAnsi="Arial" w:cs="Arial"/>
          <w:b/>
          <w:u w:val="single"/>
        </w:rPr>
      </w:pPr>
    </w:p>
    <w:p w14:paraId="2C2ACA39" w14:textId="77777777" w:rsidR="00E7143F" w:rsidRPr="00474080" w:rsidRDefault="00E7143F" w:rsidP="00474080">
      <w:pPr>
        <w:jc w:val="both"/>
        <w:rPr>
          <w:rFonts w:ascii="Arial" w:hAnsi="Arial" w:cs="Arial"/>
          <w:b/>
          <w:i/>
        </w:rPr>
      </w:pPr>
      <w:r w:rsidRPr="00474080">
        <w:rPr>
          <w:rFonts w:ascii="Arial" w:hAnsi="Arial" w:cs="Arial"/>
          <w:b/>
          <w:u w:val="single"/>
        </w:rPr>
        <w:t xml:space="preserve">PLEASE NOTE: </w:t>
      </w:r>
    </w:p>
    <w:p w14:paraId="009CB504" w14:textId="77777777" w:rsidR="00E7143F" w:rsidRPr="00474080" w:rsidRDefault="00E7143F" w:rsidP="00474080">
      <w:pPr>
        <w:jc w:val="both"/>
        <w:rPr>
          <w:rFonts w:ascii="Arial" w:hAnsi="Arial" w:cs="Arial"/>
          <w:b/>
          <w:i/>
        </w:rPr>
      </w:pPr>
    </w:p>
    <w:p w14:paraId="16D918CC" w14:textId="77777777" w:rsidR="00E7143F" w:rsidRPr="00474080" w:rsidRDefault="00E7143F" w:rsidP="00474080">
      <w:pPr>
        <w:widowControl/>
        <w:numPr>
          <w:ilvl w:val="0"/>
          <w:numId w:val="4"/>
        </w:numPr>
        <w:autoSpaceDE/>
        <w:autoSpaceDN/>
        <w:adjustRightInd/>
        <w:jc w:val="both"/>
        <w:rPr>
          <w:rFonts w:ascii="Arial" w:hAnsi="Arial" w:cs="Arial"/>
          <w:b/>
          <w:i/>
        </w:rPr>
      </w:pPr>
      <w:r w:rsidRPr="00474080">
        <w:rPr>
          <w:rFonts w:ascii="Arial" w:hAnsi="Arial" w:cs="Arial"/>
          <w:b/>
          <w:i/>
        </w:rPr>
        <w:t xml:space="preserve">No incomplete application or an application in respect of which all items listed in section 4 of this application are not submitted with the application will be processed. </w:t>
      </w:r>
    </w:p>
    <w:p w14:paraId="21990262" w14:textId="77777777" w:rsidR="00E7143F" w:rsidRPr="00474080" w:rsidRDefault="00E7143F" w:rsidP="00474080">
      <w:pPr>
        <w:widowControl/>
        <w:numPr>
          <w:ilvl w:val="0"/>
          <w:numId w:val="4"/>
        </w:numPr>
        <w:autoSpaceDE/>
        <w:autoSpaceDN/>
        <w:adjustRightInd/>
        <w:jc w:val="both"/>
        <w:rPr>
          <w:rFonts w:ascii="Arial" w:hAnsi="Arial" w:cs="Arial"/>
          <w:b/>
          <w:i/>
        </w:rPr>
      </w:pPr>
      <w:r w:rsidRPr="00474080">
        <w:rPr>
          <w:rFonts w:ascii="Arial" w:hAnsi="Arial" w:cs="Arial"/>
          <w:b/>
          <w:i/>
        </w:rPr>
        <w:t xml:space="preserve">A copy of the 2 notices in both languages as they appeared in the newspaper(s) along with the names of the said newspaper(s) and the date that these notices appeared in the said newspaper(s) should be submitted with this application. </w:t>
      </w:r>
    </w:p>
    <w:p w14:paraId="05FD3864" w14:textId="77777777" w:rsidR="00E7143F" w:rsidRPr="00474080" w:rsidRDefault="00E7143F" w:rsidP="00474080">
      <w:pPr>
        <w:jc w:val="both"/>
        <w:rPr>
          <w:rFonts w:ascii="Arial" w:hAnsi="Arial" w:cs="Arial"/>
          <w:b/>
        </w:rPr>
      </w:pPr>
      <w:bookmarkStart w:id="0" w:name="_Hlk109028057"/>
    </w:p>
    <w:p w14:paraId="5E691ACC" w14:textId="77777777" w:rsidR="00E7143F" w:rsidRPr="00474080" w:rsidRDefault="00E7143F" w:rsidP="00474080">
      <w:pPr>
        <w:jc w:val="both"/>
        <w:rPr>
          <w:rFonts w:ascii="Arial" w:hAnsi="Arial" w:cs="Arial"/>
          <w:u w:val="single"/>
        </w:rPr>
      </w:pPr>
      <w:r w:rsidRPr="00474080">
        <w:rPr>
          <w:rFonts w:ascii="Arial" w:hAnsi="Arial" w:cs="Arial"/>
          <w:b/>
          <w:u w:val="single"/>
        </w:rPr>
        <w:t>BANKING DETAILS:</w:t>
      </w:r>
      <w:r w:rsidRPr="00474080">
        <w:rPr>
          <w:rFonts w:ascii="Arial" w:hAnsi="Arial" w:cs="Arial"/>
          <w:u w:val="single"/>
        </w:rPr>
        <w:t xml:space="preserve"> </w:t>
      </w:r>
    </w:p>
    <w:p w14:paraId="0135EABA" w14:textId="080BD872" w:rsidR="00E7143F" w:rsidRPr="00474080" w:rsidRDefault="00E7143F" w:rsidP="00474080">
      <w:pPr>
        <w:rPr>
          <w:rFonts w:ascii="Arial" w:hAnsi="Arial" w:cs="Arial"/>
        </w:rPr>
      </w:pPr>
      <w:r w:rsidRPr="00474080">
        <w:rPr>
          <w:rFonts w:ascii="Arial" w:hAnsi="Arial" w:cs="Arial"/>
          <w:b/>
        </w:rPr>
        <w:t>Bank:</w:t>
      </w:r>
      <w:r w:rsidRPr="00474080">
        <w:rPr>
          <w:rFonts w:ascii="Arial" w:hAnsi="Arial" w:cs="Arial"/>
        </w:rPr>
        <w:t xml:space="preserve"> </w:t>
      </w:r>
      <w:r w:rsidRPr="00474080">
        <w:rPr>
          <w:rFonts w:ascii="Arial" w:hAnsi="Arial" w:cs="Arial"/>
        </w:rPr>
        <w:tab/>
      </w:r>
      <w:r w:rsidRPr="00474080">
        <w:rPr>
          <w:rFonts w:ascii="Arial" w:hAnsi="Arial" w:cs="Arial"/>
        </w:rPr>
        <w:tab/>
      </w:r>
      <w:r w:rsidR="00474080">
        <w:rPr>
          <w:rFonts w:ascii="Arial" w:hAnsi="Arial" w:cs="Arial"/>
        </w:rPr>
        <w:t xml:space="preserve"> </w:t>
      </w:r>
      <w:r w:rsidRPr="00474080">
        <w:rPr>
          <w:rFonts w:ascii="Arial" w:hAnsi="Arial" w:cs="Arial"/>
        </w:rPr>
        <w:t xml:space="preserve">Nedbank limited bank, </w:t>
      </w:r>
    </w:p>
    <w:p w14:paraId="0C7A9EDD" w14:textId="48588C51" w:rsidR="00E7143F" w:rsidRPr="00474080" w:rsidRDefault="00E7143F" w:rsidP="00474080">
      <w:pPr>
        <w:rPr>
          <w:rFonts w:ascii="Arial" w:hAnsi="Arial" w:cs="Arial"/>
        </w:rPr>
      </w:pPr>
      <w:r w:rsidRPr="00474080">
        <w:rPr>
          <w:rFonts w:ascii="Arial" w:hAnsi="Arial" w:cs="Arial"/>
          <w:b/>
        </w:rPr>
        <w:t>Acc. No:</w:t>
      </w:r>
      <w:r w:rsidRPr="00474080">
        <w:rPr>
          <w:rFonts w:ascii="Arial" w:hAnsi="Arial" w:cs="Arial"/>
        </w:rPr>
        <w:t xml:space="preserve"> </w:t>
      </w:r>
      <w:r w:rsidRPr="00474080">
        <w:rPr>
          <w:rFonts w:ascii="Arial" w:hAnsi="Arial" w:cs="Arial"/>
        </w:rPr>
        <w:tab/>
      </w:r>
      <w:r w:rsidRPr="00474080">
        <w:rPr>
          <w:rFonts w:ascii="Arial" w:hAnsi="Arial" w:cs="Arial"/>
        </w:rPr>
        <w:tab/>
      </w:r>
      <w:r w:rsidR="00474080">
        <w:rPr>
          <w:rFonts w:ascii="Arial" w:hAnsi="Arial" w:cs="Arial"/>
        </w:rPr>
        <w:t xml:space="preserve"> </w:t>
      </w:r>
      <w:r w:rsidRPr="00474080">
        <w:rPr>
          <w:rFonts w:ascii="Arial" w:hAnsi="Arial" w:cs="Arial"/>
        </w:rPr>
        <w:t xml:space="preserve">117 652 4496, </w:t>
      </w:r>
    </w:p>
    <w:p w14:paraId="572D4E17" w14:textId="13CD5C3F" w:rsidR="00E7143F" w:rsidRPr="00474080" w:rsidRDefault="00E7143F" w:rsidP="00474080">
      <w:pPr>
        <w:rPr>
          <w:rFonts w:ascii="Arial" w:hAnsi="Arial" w:cs="Arial"/>
        </w:rPr>
      </w:pPr>
      <w:r w:rsidRPr="00474080">
        <w:rPr>
          <w:rFonts w:ascii="Arial" w:hAnsi="Arial" w:cs="Arial"/>
          <w:b/>
        </w:rPr>
        <w:t>Branch name:</w:t>
      </w:r>
      <w:r w:rsidRPr="00474080">
        <w:rPr>
          <w:rFonts w:ascii="Arial" w:hAnsi="Arial" w:cs="Arial"/>
        </w:rPr>
        <w:t xml:space="preserve"> </w:t>
      </w:r>
      <w:r w:rsidRPr="00474080">
        <w:rPr>
          <w:rFonts w:ascii="Arial" w:hAnsi="Arial" w:cs="Arial"/>
        </w:rPr>
        <w:tab/>
      </w:r>
      <w:r w:rsidR="00474080">
        <w:rPr>
          <w:rFonts w:ascii="Arial" w:hAnsi="Arial" w:cs="Arial"/>
        </w:rPr>
        <w:t xml:space="preserve"> </w:t>
      </w:r>
      <w:r w:rsidRPr="00474080">
        <w:rPr>
          <w:rFonts w:ascii="Arial" w:hAnsi="Arial" w:cs="Arial"/>
        </w:rPr>
        <w:t>Worcester &amp; Overberg inland</w:t>
      </w:r>
    </w:p>
    <w:p w14:paraId="0019AA7A" w14:textId="497B38CC" w:rsidR="00E7143F" w:rsidRPr="00474080" w:rsidRDefault="00E7143F" w:rsidP="00474080">
      <w:pPr>
        <w:rPr>
          <w:rFonts w:ascii="Arial" w:hAnsi="Arial" w:cs="Arial"/>
        </w:rPr>
      </w:pPr>
      <w:r w:rsidRPr="00474080">
        <w:rPr>
          <w:rFonts w:ascii="Arial" w:hAnsi="Arial" w:cs="Arial"/>
          <w:b/>
        </w:rPr>
        <w:t>Branch code:</w:t>
      </w:r>
      <w:r w:rsidRPr="00474080">
        <w:rPr>
          <w:rFonts w:ascii="Arial" w:hAnsi="Arial" w:cs="Arial"/>
        </w:rPr>
        <w:t xml:space="preserve">   </w:t>
      </w:r>
      <w:r w:rsidRPr="00474080">
        <w:rPr>
          <w:rFonts w:ascii="Arial" w:hAnsi="Arial" w:cs="Arial"/>
        </w:rPr>
        <w:tab/>
      </w:r>
      <w:r w:rsidR="00474080">
        <w:rPr>
          <w:rFonts w:ascii="Arial" w:hAnsi="Arial" w:cs="Arial"/>
        </w:rPr>
        <w:t xml:space="preserve"> </w:t>
      </w:r>
      <w:r w:rsidRPr="00474080">
        <w:rPr>
          <w:rFonts w:ascii="Arial" w:hAnsi="Arial" w:cs="Arial"/>
        </w:rPr>
        <w:t xml:space="preserve">198765, </w:t>
      </w:r>
    </w:p>
    <w:p w14:paraId="73ADCB81" w14:textId="50597AEB" w:rsidR="00E7143F" w:rsidRPr="00474080" w:rsidRDefault="00E7143F" w:rsidP="00474080">
      <w:pPr>
        <w:rPr>
          <w:rFonts w:ascii="Arial" w:hAnsi="Arial" w:cs="Arial"/>
        </w:rPr>
      </w:pPr>
      <w:r w:rsidRPr="00474080">
        <w:rPr>
          <w:rFonts w:ascii="Arial" w:hAnsi="Arial" w:cs="Arial"/>
          <w:b/>
        </w:rPr>
        <w:t>Account type:</w:t>
      </w:r>
      <w:r w:rsidRPr="00474080">
        <w:rPr>
          <w:rFonts w:ascii="Arial" w:hAnsi="Arial" w:cs="Arial"/>
        </w:rPr>
        <w:t xml:space="preserve"> </w:t>
      </w:r>
      <w:r w:rsidRPr="00474080">
        <w:rPr>
          <w:rFonts w:ascii="Arial" w:hAnsi="Arial" w:cs="Arial"/>
        </w:rPr>
        <w:tab/>
      </w:r>
      <w:r w:rsidR="00474080">
        <w:rPr>
          <w:rFonts w:ascii="Arial" w:hAnsi="Arial" w:cs="Arial"/>
        </w:rPr>
        <w:t xml:space="preserve"> </w:t>
      </w:r>
      <w:r w:rsidRPr="00474080">
        <w:rPr>
          <w:rFonts w:ascii="Arial" w:hAnsi="Arial" w:cs="Arial"/>
        </w:rPr>
        <w:t xml:space="preserve">Current, </w:t>
      </w:r>
    </w:p>
    <w:p w14:paraId="6D65151D" w14:textId="6A977B13" w:rsidR="00E7143F" w:rsidRPr="00474080" w:rsidRDefault="00E7143F" w:rsidP="00474080">
      <w:pPr>
        <w:rPr>
          <w:rFonts w:ascii="Arial" w:hAnsi="Arial" w:cs="Arial"/>
        </w:rPr>
      </w:pPr>
      <w:r w:rsidRPr="00474080">
        <w:rPr>
          <w:rFonts w:ascii="Arial" w:hAnsi="Arial" w:cs="Arial"/>
          <w:b/>
        </w:rPr>
        <w:t>Acc. Name:</w:t>
      </w:r>
      <w:r w:rsidRPr="00474080">
        <w:rPr>
          <w:rFonts w:ascii="Arial" w:hAnsi="Arial" w:cs="Arial"/>
        </w:rPr>
        <w:t xml:space="preserve"> </w:t>
      </w:r>
      <w:r w:rsidRPr="00474080">
        <w:rPr>
          <w:rFonts w:ascii="Arial" w:hAnsi="Arial" w:cs="Arial"/>
        </w:rPr>
        <w:tab/>
        <w:t xml:space="preserve">           </w:t>
      </w:r>
      <w:r w:rsidR="00474080">
        <w:rPr>
          <w:rFonts w:ascii="Arial" w:hAnsi="Arial" w:cs="Arial"/>
        </w:rPr>
        <w:t xml:space="preserve"> </w:t>
      </w:r>
      <w:r w:rsidRPr="00474080">
        <w:rPr>
          <w:rFonts w:ascii="Arial" w:hAnsi="Arial" w:cs="Arial"/>
        </w:rPr>
        <w:t xml:space="preserve">Overberg District Municipality, </w:t>
      </w:r>
    </w:p>
    <w:p w14:paraId="59E7EDBF" w14:textId="173ECA78" w:rsidR="00E7143F" w:rsidRPr="00474080" w:rsidRDefault="00E7143F" w:rsidP="00474080">
      <w:pPr>
        <w:rPr>
          <w:rFonts w:ascii="Arial" w:hAnsi="Arial" w:cs="Arial"/>
        </w:rPr>
      </w:pPr>
      <w:r w:rsidRPr="00474080">
        <w:rPr>
          <w:rFonts w:ascii="Arial" w:hAnsi="Arial" w:cs="Arial"/>
          <w:b/>
        </w:rPr>
        <w:t>Acc. Opened:</w:t>
      </w:r>
      <w:r w:rsidRPr="00474080">
        <w:rPr>
          <w:rFonts w:ascii="Arial" w:hAnsi="Arial" w:cs="Arial"/>
        </w:rPr>
        <w:t xml:space="preserve">          </w:t>
      </w:r>
      <w:r w:rsidR="00474080">
        <w:rPr>
          <w:rFonts w:ascii="Arial" w:hAnsi="Arial" w:cs="Arial"/>
        </w:rPr>
        <w:t xml:space="preserve"> </w:t>
      </w:r>
      <w:r w:rsidRPr="00474080">
        <w:rPr>
          <w:rFonts w:ascii="Arial" w:hAnsi="Arial" w:cs="Arial"/>
        </w:rPr>
        <w:t>31/08/2018</w:t>
      </w:r>
    </w:p>
    <w:p w14:paraId="3198AE1A" w14:textId="2454091C" w:rsidR="00E7143F" w:rsidRPr="00474080" w:rsidRDefault="00E7143F" w:rsidP="00474080">
      <w:pPr>
        <w:rPr>
          <w:rFonts w:ascii="Arial" w:hAnsi="Arial" w:cs="Arial"/>
        </w:rPr>
      </w:pPr>
      <w:r w:rsidRPr="00474080">
        <w:rPr>
          <w:rFonts w:ascii="Arial" w:hAnsi="Arial" w:cs="Arial"/>
          <w:b/>
        </w:rPr>
        <w:t xml:space="preserve">Reference: </w:t>
      </w:r>
      <w:r w:rsidRPr="00474080">
        <w:rPr>
          <w:rFonts w:ascii="Arial" w:hAnsi="Arial" w:cs="Arial"/>
          <w:b/>
        </w:rPr>
        <w:tab/>
        <w:t xml:space="preserve">            </w:t>
      </w:r>
      <w:r w:rsidRPr="00474080">
        <w:rPr>
          <w:rFonts w:ascii="Arial" w:hAnsi="Arial" w:cs="Arial"/>
        </w:rPr>
        <w:t xml:space="preserve">Name of business – 011 e.g. XYZ Funeral </w:t>
      </w:r>
      <w:proofErr w:type="spellStart"/>
      <w:r w:rsidRPr="00474080">
        <w:rPr>
          <w:rFonts w:ascii="Arial" w:hAnsi="Arial" w:cs="Arial"/>
        </w:rPr>
        <w:t>Parlour</w:t>
      </w:r>
      <w:proofErr w:type="spellEnd"/>
      <w:r w:rsidRPr="00474080">
        <w:rPr>
          <w:rFonts w:ascii="Arial" w:hAnsi="Arial" w:cs="Arial"/>
        </w:rPr>
        <w:t xml:space="preserve"> – 11</w:t>
      </w:r>
    </w:p>
    <w:p w14:paraId="495BDCA2" w14:textId="57B98184" w:rsidR="00E7143F" w:rsidRPr="00474080" w:rsidRDefault="00E7143F" w:rsidP="00474080">
      <w:pPr>
        <w:rPr>
          <w:rFonts w:ascii="Arial" w:hAnsi="Arial" w:cs="Arial"/>
          <w:b/>
          <w:bCs/>
        </w:rPr>
      </w:pPr>
      <w:r w:rsidRPr="00474080">
        <w:rPr>
          <w:rFonts w:ascii="Arial" w:hAnsi="Arial" w:cs="Arial"/>
          <w:b/>
          <w:bCs/>
        </w:rPr>
        <w:t xml:space="preserve">Payable amount: </w:t>
      </w:r>
      <w:r w:rsidR="00474080">
        <w:rPr>
          <w:rFonts w:ascii="Arial" w:hAnsi="Arial" w:cs="Arial"/>
          <w:b/>
          <w:bCs/>
        </w:rPr>
        <w:t xml:space="preserve">    </w:t>
      </w:r>
      <w:r w:rsidRPr="00474080">
        <w:rPr>
          <w:rFonts w:ascii="Arial" w:hAnsi="Arial" w:cs="Arial"/>
        </w:rPr>
        <w:t>R950.00</w:t>
      </w:r>
    </w:p>
    <w:bookmarkEnd w:id="0"/>
    <w:p w14:paraId="642C0DBD" w14:textId="150CA3D7" w:rsidR="00E7143F" w:rsidRDefault="00E7143F" w:rsidP="00474080">
      <w:pPr>
        <w:jc w:val="both"/>
        <w:rPr>
          <w:rFonts w:ascii="Arial" w:hAnsi="Arial" w:cs="Arial"/>
        </w:rPr>
      </w:pPr>
    </w:p>
    <w:p w14:paraId="20F61E63" w14:textId="3BB48261" w:rsidR="002D046A" w:rsidRPr="00492C3C" w:rsidRDefault="00492C3C" w:rsidP="00474080">
      <w:pPr>
        <w:jc w:val="both"/>
        <w:rPr>
          <w:rFonts w:ascii="Arial" w:hAnsi="Arial" w:cs="Arial"/>
          <w:b/>
          <w:bCs/>
        </w:rPr>
      </w:pPr>
      <w:r w:rsidRPr="00492C3C">
        <w:rPr>
          <w:rFonts w:ascii="Arial" w:hAnsi="Arial" w:cs="Arial"/>
          <w:b/>
          <w:bCs/>
        </w:rPr>
        <w:t xml:space="preserve">FOR </w:t>
      </w:r>
      <w:r w:rsidR="002D046A" w:rsidRPr="00492C3C">
        <w:rPr>
          <w:rFonts w:ascii="Arial" w:hAnsi="Arial" w:cs="Arial"/>
          <w:b/>
          <w:bCs/>
        </w:rPr>
        <w:t xml:space="preserve">OFFICE USE </w:t>
      </w:r>
      <w:r w:rsidRPr="00492C3C">
        <w:rPr>
          <w:rFonts w:ascii="Arial" w:hAnsi="Arial" w:cs="Arial"/>
          <w:b/>
          <w:bCs/>
        </w:rPr>
        <w:t>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515"/>
        <w:gridCol w:w="4296"/>
      </w:tblGrid>
      <w:tr w:rsidR="002D046A" w:rsidRPr="008A189C" w14:paraId="4B193321" w14:textId="77777777" w:rsidTr="003C6658">
        <w:tc>
          <w:tcPr>
            <w:tcW w:w="4503" w:type="dxa"/>
          </w:tcPr>
          <w:p w14:paraId="27B39302" w14:textId="77777777" w:rsidR="002D046A" w:rsidRPr="008A189C" w:rsidRDefault="002D046A" w:rsidP="003C6658">
            <w:pPr>
              <w:ind w:right="-91"/>
              <w:rPr>
                <w:rFonts w:ascii="Arial" w:hAnsi="Arial" w:cs="Arial"/>
              </w:rPr>
            </w:pPr>
            <w:r w:rsidRPr="008A189C">
              <w:rPr>
                <w:rFonts w:ascii="Arial" w:hAnsi="Arial" w:cs="Arial"/>
              </w:rPr>
              <w:t>Application approved by EHP (Yes/No):</w:t>
            </w:r>
          </w:p>
        </w:tc>
        <w:tc>
          <w:tcPr>
            <w:tcW w:w="5811" w:type="dxa"/>
            <w:gridSpan w:val="2"/>
          </w:tcPr>
          <w:p w14:paraId="2F1B730B" w14:textId="77777777" w:rsidR="002D046A" w:rsidRPr="008A189C" w:rsidRDefault="002D046A" w:rsidP="003C6658">
            <w:pPr>
              <w:ind w:right="-91"/>
              <w:rPr>
                <w:rFonts w:ascii="Arial" w:hAnsi="Arial" w:cs="Arial"/>
              </w:rPr>
            </w:pPr>
          </w:p>
        </w:tc>
      </w:tr>
      <w:tr w:rsidR="002D046A" w:rsidRPr="008A189C" w14:paraId="13FE6875" w14:textId="77777777" w:rsidTr="003C6658">
        <w:tc>
          <w:tcPr>
            <w:tcW w:w="4503" w:type="dxa"/>
          </w:tcPr>
          <w:p w14:paraId="20CB536E" w14:textId="77777777" w:rsidR="002D046A" w:rsidRPr="008A189C" w:rsidRDefault="002D046A" w:rsidP="003C6658">
            <w:pPr>
              <w:ind w:right="-91"/>
              <w:rPr>
                <w:rFonts w:ascii="Arial" w:hAnsi="Arial" w:cs="Arial"/>
              </w:rPr>
            </w:pPr>
            <w:r w:rsidRPr="008A189C">
              <w:rPr>
                <w:rFonts w:ascii="Arial" w:hAnsi="Arial" w:cs="Arial"/>
              </w:rPr>
              <w:t>Name of EHP:</w:t>
            </w:r>
          </w:p>
        </w:tc>
        <w:tc>
          <w:tcPr>
            <w:tcW w:w="5811" w:type="dxa"/>
            <w:gridSpan w:val="2"/>
          </w:tcPr>
          <w:p w14:paraId="334C5FA7" w14:textId="77777777" w:rsidR="002D046A" w:rsidRPr="008A189C" w:rsidRDefault="002D046A" w:rsidP="003C6658">
            <w:pPr>
              <w:ind w:right="-91"/>
              <w:rPr>
                <w:rFonts w:ascii="Arial" w:hAnsi="Arial" w:cs="Arial"/>
              </w:rPr>
            </w:pPr>
          </w:p>
        </w:tc>
      </w:tr>
      <w:tr w:rsidR="002D046A" w:rsidRPr="008A189C" w14:paraId="6DB56A85" w14:textId="77777777" w:rsidTr="003C6658">
        <w:tc>
          <w:tcPr>
            <w:tcW w:w="4503" w:type="dxa"/>
          </w:tcPr>
          <w:p w14:paraId="21F9FB5D" w14:textId="77777777" w:rsidR="002D046A" w:rsidRPr="008A189C" w:rsidRDefault="002D046A" w:rsidP="003C6658">
            <w:pPr>
              <w:ind w:right="-91"/>
              <w:rPr>
                <w:rFonts w:ascii="Arial" w:hAnsi="Arial" w:cs="Arial"/>
              </w:rPr>
            </w:pPr>
            <w:r w:rsidRPr="008A189C">
              <w:rPr>
                <w:rFonts w:ascii="Arial" w:hAnsi="Arial" w:cs="Arial"/>
              </w:rPr>
              <w:t>Date of receiving application by EHP:</w:t>
            </w:r>
          </w:p>
        </w:tc>
        <w:tc>
          <w:tcPr>
            <w:tcW w:w="5811" w:type="dxa"/>
            <w:gridSpan w:val="2"/>
          </w:tcPr>
          <w:p w14:paraId="0E2CF4BB" w14:textId="77777777" w:rsidR="002D046A" w:rsidRPr="008A189C" w:rsidRDefault="002D046A" w:rsidP="003C6658">
            <w:pPr>
              <w:ind w:right="-91"/>
              <w:rPr>
                <w:rFonts w:ascii="Arial" w:hAnsi="Arial" w:cs="Arial"/>
              </w:rPr>
            </w:pPr>
          </w:p>
        </w:tc>
      </w:tr>
      <w:tr w:rsidR="002D046A" w:rsidRPr="008A189C" w14:paraId="566ACA01" w14:textId="77777777" w:rsidTr="003C6658">
        <w:tc>
          <w:tcPr>
            <w:tcW w:w="4503" w:type="dxa"/>
          </w:tcPr>
          <w:p w14:paraId="63C4602F" w14:textId="77777777" w:rsidR="002D046A" w:rsidRPr="008A189C" w:rsidRDefault="002D046A" w:rsidP="003C6658">
            <w:pPr>
              <w:ind w:right="-91"/>
              <w:rPr>
                <w:rFonts w:ascii="Arial" w:hAnsi="Arial" w:cs="Arial"/>
              </w:rPr>
            </w:pPr>
            <w:r w:rsidRPr="008A189C">
              <w:rPr>
                <w:rFonts w:ascii="Arial" w:hAnsi="Arial" w:cs="Arial"/>
              </w:rPr>
              <w:t>Inspection checklist reference(EHP):</w:t>
            </w:r>
          </w:p>
        </w:tc>
        <w:tc>
          <w:tcPr>
            <w:tcW w:w="5811" w:type="dxa"/>
            <w:gridSpan w:val="2"/>
          </w:tcPr>
          <w:p w14:paraId="7FAACC41" w14:textId="77777777" w:rsidR="002D046A" w:rsidRPr="008A189C" w:rsidRDefault="002D046A" w:rsidP="003C6658">
            <w:pPr>
              <w:ind w:right="-91"/>
              <w:rPr>
                <w:rFonts w:ascii="Arial" w:hAnsi="Arial" w:cs="Arial"/>
              </w:rPr>
            </w:pPr>
          </w:p>
        </w:tc>
      </w:tr>
      <w:tr w:rsidR="002D046A" w:rsidRPr="008A189C" w14:paraId="1BCBA9E7" w14:textId="77777777" w:rsidTr="003C6658">
        <w:tc>
          <w:tcPr>
            <w:tcW w:w="4503" w:type="dxa"/>
          </w:tcPr>
          <w:p w14:paraId="59D473E2" w14:textId="77777777" w:rsidR="002D046A" w:rsidRPr="008A189C" w:rsidRDefault="002D046A" w:rsidP="003C6658">
            <w:pPr>
              <w:ind w:right="-91"/>
              <w:rPr>
                <w:rFonts w:ascii="Arial" w:hAnsi="Arial" w:cs="Arial"/>
              </w:rPr>
            </w:pPr>
            <w:r w:rsidRPr="008A189C">
              <w:rPr>
                <w:rFonts w:ascii="Arial" w:hAnsi="Arial" w:cs="Arial"/>
              </w:rPr>
              <w:t>Outstanding info (EHP):</w:t>
            </w:r>
          </w:p>
        </w:tc>
        <w:tc>
          <w:tcPr>
            <w:tcW w:w="5811" w:type="dxa"/>
            <w:gridSpan w:val="2"/>
          </w:tcPr>
          <w:p w14:paraId="466E980B" w14:textId="77777777" w:rsidR="002D046A" w:rsidRPr="008A189C" w:rsidRDefault="002D046A" w:rsidP="003C6658">
            <w:pPr>
              <w:ind w:right="-91"/>
              <w:rPr>
                <w:rFonts w:ascii="Arial" w:hAnsi="Arial" w:cs="Arial"/>
              </w:rPr>
            </w:pPr>
          </w:p>
        </w:tc>
      </w:tr>
      <w:tr w:rsidR="002D046A" w:rsidRPr="008A189C" w14:paraId="6D82E3A5" w14:textId="77777777" w:rsidTr="003C6658">
        <w:tc>
          <w:tcPr>
            <w:tcW w:w="4503" w:type="dxa"/>
          </w:tcPr>
          <w:p w14:paraId="6F41B677" w14:textId="77777777" w:rsidR="002D046A" w:rsidRPr="008A189C" w:rsidRDefault="002D046A" w:rsidP="003C6658">
            <w:pPr>
              <w:ind w:right="-91"/>
              <w:rPr>
                <w:rFonts w:ascii="Arial" w:hAnsi="Arial" w:cs="Arial"/>
              </w:rPr>
            </w:pPr>
            <w:r w:rsidRPr="008A189C">
              <w:rPr>
                <w:rFonts w:ascii="Arial" w:hAnsi="Arial" w:cs="Arial"/>
              </w:rPr>
              <w:t>Amount paid by client and description:</w:t>
            </w:r>
          </w:p>
        </w:tc>
        <w:tc>
          <w:tcPr>
            <w:tcW w:w="1515" w:type="dxa"/>
          </w:tcPr>
          <w:p w14:paraId="4701F23C" w14:textId="77777777" w:rsidR="002D046A" w:rsidRPr="008A189C" w:rsidRDefault="002D046A" w:rsidP="003C6658">
            <w:pPr>
              <w:ind w:right="-91"/>
              <w:rPr>
                <w:rFonts w:ascii="Arial" w:hAnsi="Arial" w:cs="Arial"/>
              </w:rPr>
            </w:pPr>
          </w:p>
        </w:tc>
        <w:tc>
          <w:tcPr>
            <w:tcW w:w="4296" w:type="dxa"/>
          </w:tcPr>
          <w:p w14:paraId="30B6BD24" w14:textId="77777777" w:rsidR="002D046A" w:rsidRPr="008A189C" w:rsidRDefault="002D046A" w:rsidP="003C6658">
            <w:pPr>
              <w:ind w:right="-91"/>
              <w:rPr>
                <w:rFonts w:ascii="Arial" w:hAnsi="Arial" w:cs="Arial"/>
              </w:rPr>
            </w:pPr>
          </w:p>
        </w:tc>
      </w:tr>
      <w:tr w:rsidR="002D046A" w:rsidRPr="008A189C" w14:paraId="22D9A86A" w14:textId="77777777" w:rsidTr="003C6658">
        <w:tc>
          <w:tcPr>
            <w:tcW w:w="4503" w:type="dxa"/>
          </w:tcPr>
          <w:p w14:paraId="51641B6A" w14:textId="77777777" w:rsidR="002D046A" w:rsidRPr="008A189C" w:rsidRDefault="002D046A" w:rsidP="003C6658">
            <w:pPr>
              <w:ind w:right="-91"/>
              <w:rPr>
                <w:rFonts w:ascii="Arial" w:hAnsi="Arial" w:cs="Arial"/>
              </w:rPr>
            </w:pPr>
          </w:p>
        </w:tc>
        <w:tc>
          <w:tcPr>
            <w:tcW w:w="1515" w:type="dxa"/>
          </w:tcPr>
          <w:p w14:paraId="087C8FB2" w14:textId="77777777" w:rsidR="002D046A" w:rsidRPr="008A189C" w:rsidRDefault="002D046A" w:rsidP="003C6658">
            <w:pPr>
              <w:ind w:right="-91"/>
              <w:rPr>
                <w:rFonts w:ascii="Arial" w:hAnsi="Arial" w:cs="Arial"/>
              </w:rPr>
            </w:pPr>
          </w:p>
        </w:tc>
        <w:tc>
          <w:tcPr>
            <w:tcW w:w="4296" w:type="dxa"/>
          </w:tcPr>
          <w:p w14:paraId="2DA15F81" w14:textId="77777777" w:rsidR="002D046A" w:rsidRPr="008A189C" w:rsidRDefault="002D046A" w:rsidP="003C6658">
            <w:pPr>
              <w:ind w:right="-91"/>
              <w:rPr>
                <w:rFonts w:ascii="Arial" w:hAnsi="Arial" w:cs="Arial"/>
              </w:rPr>
            </w:pPr>
          </w:p>
        </w:tc>
      </w:tr>
      <w:tr w:rsidR="002D046A" w:rsidRPr="008A189C" w14:paraId="65257CE5" w14:textId="77777777" w:rsidTr="003C6658">
        <w:tc>
          <w:tcPr>
            <w:tcW w:w="4503" w:type="dxa"/>
          </w:tcPr>
          <w:p w14:paraId="131EA81A" w14:textId="77777777" w:rsidR="002D046A" w:rsidRPr="008A189C" w:rsidRDefault="002D046A" w:rsidP="003C6658">
            <w:pPr>
              <w:ind w:right="-91"/>
              <w:rPr>
                <w:rFonts w:ascii="Arial" w:hAnsi="Arial" w:cs="Arial"/>
              </w:rPr>
            </w:pPr>
          </w:p>
        </w:tc>
        <w:tc>
          <w:tcPr>
            <w:tcW w:w="1515" w:type="dxa"/>
          </w:tcPr>
          <w:p w14:paraId="1A23ACC3" w14:textId="77777777" w:rsidR="002D046A" w:rsidRPr="008A189C" w:rsidRDefault="002D046A" w:rsidP="003C6658">
            <w:pPr>
              <w:ind w:right="-91"/>
              <w:rPr>
                <w:rFonts w:ascii="Arial" w:hAnsi="Arial" w:cs="Arial"/>
              </w:rPr>
            </w:pPr>
          </w:p>
        </w:tc>
        <w:tc>
          <w:tcPr>
            <w:tcW w:w="4296" w:type="dxa"/>
          </w:tcPr>
          <w:p w14:paraId="65A77AF9" w14:textId="77777777" w:rsidR="002D046A" w:rsidRPr="008A189C" w:rsidRDefault="002D046A" w:rsidP="003C6658">
            <w:pPr>
              <w:ind w:right="-91"/>
              <w:rPr>
                <w:rFonts w:ascii="Arial" w:hAnsi="Arial" w:cs="Arial"/>
              </w:rPr>
            </w:pPr>
          </w:p>
        </w:tc>
      </w:tr>
      <w:tr w:rsidR="002D046A" w:rsidRPr="008A189C" w14:paraId="360A8AB5" w14:textId="77777777" w:rsidTr="003C6658">
        <w:tc>
          <w:tcPr>
            <w:tcW w:w="4503" w:type="dxa"/>
          </w:tcPr>
          <w:p w14:paraId="6A35403F" w14:textId="77777777" w:rsidR="002D046A" w:rsidRPr="008A189C" w:rsidRDefault="002D046A" w:rsidP="003C6658">
            <w:pPr>
              <w:ind w:right="-91"/>
              <w:rPr>
                <w:rFonts w:ascii="Arial" w:hAnsi="Arial" w:cs="Arial"/>
              </w:rPr>
            </w:pPr>
            <w:r w:rsidRPr="008A189C">
              <w:rPr>
                <w:rFonts w:ascii="Arial" w:hAnsi="Arial" w:cs="Arial"/>
              </w:rPr>
              <w:t>Received by (</w:t>
            </w:r>
            <w:r>
              <w:rPr>
                <w:rFonts w:ascii="Arial" w:hAnsi="Arial" w:cs="Arial"/>
              </w:rPr>
              <w:t xml:space="preserve">Principal </w:t>
            </w:r>
            <w:r w:rsidRPr="008A189C">
              <w:rPr>
                <w:rFonts w:ascii="Arial" w:hAnsi="Arial" w:cs="Arial"/>
              </w:rPr>
              <w:t>Clerk):</w:t>
            </w:r>
          </w:p>
        </w:tc>
        <w:tc>
          <w:tcPr>
            <w:tcW w:w="5811" w:type="dxa"/>
            <w:gridSpan w:val="2"/>
          </w:tcPr>
          <w:p w14:paraId="17EE8FAC" w14:textId="77777777" w:rsidR="002D046A" w:rsidRPr="008A189C" w:rsidRDefault="002D046A" w:rsidP="003C6658">
            <w:pPr>
              <w:ind w:right="-91"/>
              <w:rPr>
                <w:rFonts w:ascii="Arial" w:hAnsi="Arial" w:cs="Arial"/>
              </w:rPr>
            </w:pPr>
          </w:p>
        </w:tc>
      </w:tr>
      <w:tr w:rsidR="002D046A" w:rsidRPr="008A189C" w14:paraId="7D9BECE6" w14:textId="77777777" w:rsidTr="003C6658">
        <w:tc>
          <w:tcPr>
            <w:tcW w:w="4503" w:type="dxa"/>
          </w:tcPr>
          <w:p w14:paraId="4D7817B2" w14:textId="77777777" w:rsidR="002D046A" w:rsidRPr="008A189C" w:rsidRDefault="002D046A" w:rsidP="003C6658">
            <w:pPr>
              <w:ind w:right="-91"/>
              <w:rPr>
                <w:rFonts w:ascii="Arial" w:hAnsi="Arial" w:cs="Arial"/>
              </w:rPr>
            </w:pPr>
            <w:r w:rsidRPr="008A189C">
              <w:rPr>
                <w:rFonts w:ascii="Arial" w:hAnsi="Arial" w:cs="Arial"/>
              </w:rPr>
              <w:t>Date received (</w:t>
            </w:r>
            <w:r>
              <w:rPr>
                <w:rFonts w:ascii="Arial" w:hAnsi="Arial" w:cs="Arial"/>
              </w:rPr>
              <w:t>Principal</w:t>
            </w:r>
            <w:r w:rsidRPr="008A189C">
              <w:rPr>
                <w:rFonts w:ascii="Arial" w:hAnsi="Arial" w:cs="Arial"/>
              </w:rPr>
              <w:t xml:space="preserve"> Clerk): </w:t>
            </w:r>
          </w:p>
        </w:tc>
        <w:tc>
          <w:tcPr>
            <w:tcW w:w="5811" w:type="dxa"/>
            <w:gridSpan w:val="2"/>
          </w:tcPr>
          <w:p w14:paraId="1331EE9E" w14:textId="77777777" w:rsidR="002D046A" w:rsidRPr="008A189C" w:rsidRDefault="002D046A" w:rsidP="003C6658">
            <w:pPr>
              <w:ind w:right="-91"/>
              <w:rPr>
                <w:rFonts w:ascii="Arial" w:hAnsi="Arial" w:cs="Arial"/>
              </w:rPr>
            </w:pPr>
          </w:p>
        </w:tc>
      </w:tr>
      <w:tr w:rsidR="002D046A" w:rsidRPr="008A189C" w14:paraId="6E5B8996" w14:textId="77777777" w:rsidTr="003C6658">
        <w:tc>
          <w:tcPr>
            <w:tcW w:w="4503" w:type="dxa"/>
          </w:tcPr>
          <w:p w14:paraId="61DC3B06" w14:textId="77777777" w:rsidR="002D046A" w:rsidRPr="008A189C" w:rsidRDefault="002D046A" w:rsidP="003C6658">
            <w:pPr>
              <w:ind w:right="-91"/>
              <w:rPr>
                <w:rFonts w:ascii="Arial" w:hAnsi="Arial" w:cs="Arial"/>
              </w:rPr>
            </w:pPr>
            <w:r w:rsidRPr="008A189C">
              <w:rPr>
                <w:rFonts w:ascii="Arial" w:hAnsi="Arial" w:cs="Arial"/>
              </w:rPr>
              <w:t>Application verified by</w:t>
            </w:r>
            <w:r>
              <w:rPr>
                <w:rFonts w:ascii="Arial" w:hAnsi="Arial" w:cs="Arial"/>
              </w:rPr>
              <w:t>(Area Manager)</w:t>
            </w:r>
            <w:r w:rsidRPr="008A189C">
              <w:rPr>
                <w:rFonts w:ascii="Arial" w:hAnsi="Arial" w:cs="Arial"/>
              </w:rPr>
              <w:t>:</w:t>
            </w:r>
          </w:p>
        </w:tc>
        <w:tc>
          <w:tcPr>
            <w:tcW w:w="5811" w:type="dxa"/>
            <w:gridSpan w:val="2"/>
          </w:tcPr>
          <w:p w14:paraId="58D13E9A" w14:textId="77777777" w:rsidR="002D046A" w:rsidRPr="008A189C" w:rsidRDefault="002D046A" w:rsidP="003C6658">
            <w:pPr>
              <w:ind w:right="-91"/>
              <w:rPr>
                <w:rFonts w:ascii="Arial" w:hAnsi="Arial" w:cs="Arial"/>
              </w:rPr>
            </w:pPr>
          </w:p>
        </w:tc>
      </w:tr>
      <w:tr w:rsidR="002D046A" w:rsidRPr="008A189C" w14:paraId="0AD89168" w14:textId="77777777" w:rsidTr="003C6658">
        <w:tc>
          <w:tcPr>
            <w:tcW w:w="4503" w:type="dxa"/>
          </w:tcPr>
          <w:p w14:paraId="48BA320F" w14:textId="77777777" w:rsidR="002D046A" w:rsidRPr="008A189C" w:rsidRDefault="002D046A" w:rsidP="003C6658">
            <w:pPr>
              <w:ind w:right="-91"/>
              <w:rPr>
                <w:rFonts w:ascii="Arial" w:hAnsi="Arial" w:cs="Arial"/>
              </w:rPr>
            </w:pPr>
            <w:r w:rsidRPr="008A189C">
              <w:rPr>
                <w:rFonts w:ascii="Arial" w:hAnsi="Arial" w:cs="Arial"/>
              </w:rPr>
              <w:t>Application approved by verifier (Yes/No):</w:t>
            </w:r>
          </w:p>
        </w:tc>
        <w:tc>
          <w:tcPr>
            <w:tcW w:w="5811" w:type="dxa"/>
            <w:gridSpan w:val="2"/>
          </w:tcPr>
          <w:p w14:paraId="2A1F38F3" w14:textId="77777777" w:rsidR="002D046A" w:rsidRPr="008A189C" w:rsidRDefault="002D046A" w:rsidP="003C6658">
            <w:pPr>
              <w:ind w:right="-91"/>
              <w:rPr>
                <w:rFonts w:ascii="Arial" w:hAnsi="Arial" w:cs="Arial"/>
              </w:rPr>
            </w:pPr>
          </w:p>
        </w:tc>
      </w:tr>
      <w:tr w:rsidR="002D046A" w:rsidRPr="008A189C" w14:paraId="50E3876C" w14:textId="77777777" w:rsidTr="003C6658">
        <w:tc>
          <w:tcPr>
            <w:tcW w:w="4503" w:type="dxa"/>
          </w:tcPr>
          <w:p w14:paraId="314EEF11" w14:textId="77777777" w:rsidR="002D046A" w:rsidRPr="008A189C" w:rsidRDefault="002D046A" w:rsidP="003C6658">
            <w:pPr>
              <w:ind w:right="-91"/>
              <w:rPr>
                <w:rFonts w:ascii="Arial" w:hAnsi="Arial" w:cs="Arial"/>
              </w:rPr>
            </w:pPr>
            <w:r w:rsidRPr="008A189C">
              <w:rPr>
                <w:rFonts w:ascii="Arial" w:hAnsi="Arial" w:cs="Arial"/>
              </w:rPr>
              <w:t>Reason for rejection by Verifier:</w:t>
            </w:r>
          </w:p>
        </w:tc>
        <w:tc>
          <w:tcPr>
            <w:tcW w:w="5811" w:type="dxa"/>
            <w:gridSpan w:val="2"/>
          </w:tcPr>
          <w:p w14:paraId="3C362010" w14:textId="77777777" w:rsidR="002D046A" w:rsidRPr="008A189C" w:rsidRDefault="002D046A" w:rsidP="003C6658">
            <w:pPr>
              <w:ind w:right="-91"/>
              <w:rPr>
                <w:rFonts w:ascii="Arial" w:hAnsi="Arial" w:cs="Arial"/>
              </w:rPr>
            </w:pPr>
          </w:p>
          <w:p w14:paraId="0378EB32" w14:textId="77777777" w:rsidR="002D046A" w:rsidRPr="008A189C" w:rsidRDefault="002D046A" w:rsidP="003C6658">
            <w:pPr>
              <w:ind w:right="-91"/>
              <w:rPr>
                <w:rFonts w:ascii="Arial" w:hAnsi="Arial" w:cs="Arial"/>
              </w:rPr>
            </w:pPr>
          </w:p>
        </w:tc>
      </w:tr>
      <w:tr w:rsidR="002D046A" w:rsidRPr="008A189C" w14:paraId="0520A5DE" w14:textId="77777777" w:rsidTr="003C6658">
        <w:tc>
          <w:tcPr>
            <w:tcW w:w="4503" w:type="dxa"/>
          </w:tcPr>
          <w:p w14:paraId="43CF2528" w14:textId="77777777" w:rsidR="002D046A" w:rsidRPr="008A189C" w:rsidRDefault="002D046A" w:rsidP="003C6658">
            <w:pPr>
              <w:ind w:right="-91"/>
              <w:rPr>
                <w:rFonts w:ascii="Arial" w:hAnsi="Arial" w:cs="Arial"/>
              </w:rPr>
            </w:pPr>
            <w:r w:rsidRPr="008A189C">
              <w:rPr>
                <w:rFonts w:ascii="Arial" w:hAnsi="Arial" w:cs="Arial"/>
              </w:rPr>
              <w:t>Date of verification:</w:t>
            </w:r>
          </w:p>
        </w:tc>
        <w:tc>
          <w:tcPr>
            <w:tcW w:w="5811" w:type="dxa"/>
            <w:gridSpan w:val="2"/>
          </w:tcPr>
          <w:p w14:paraId="7CD15116" w14:textId="77777777" w:rsidR="002D046A" w:rsidRPr="008A189C" w:rsidRDefault="002D046A" w:rsidP="003C6658">
            <w:pPr>
              <w:ind w:right="-91"/>
              <w:rPr>
                <w:rFonts w:ascii="Arial" w:hAnsi="Arial" w:cs="Arial"/>
              </w:rPr>
            </w:pPr>
          </w:p>
        </w:tc>
      </w:tr>
      <w:tr w:rsidR="002D046A" w:rsidRPr="008A189C" w14:paraId="3F01E185" w14:textId="77777777" w:rsidTr="003C6658">
        <w:tc>
          <w:tcPr>
            <w:tcW w:w="4503" w:type="dxa"/>
          </w:tcPr>
          <w:p w14:paraId="5087E647" w14:textId="77777777" w:rsidR="002D046A" w:rsidRPr="008A189C" w:rsidRDefault="002D046A" w:rsidP="003C6658">
            <w:pPr>
              <w:ind w:right="-91"/>
              <w:rPr>
                <w:rFonts w:ascii="Arial" w:hAnsi="Arial" w:cs="Arial"/>
              </w:rPr>
            </w:pPr>
            <w:r w:rsidRPr="008A189C">
              <w:rPr>
                <w:rFonts w:ascii="Arial" w:hAnsi="Arial" w:cs="Arial"/>
              </w:rPr>
              <w:t>Signature of person verifying:</w:t>
            </w:r>
          </w:p>
          <w:p w14:paraId="089A0737" w14:textId="77777777" w:rsidR="002D046A" w:rsidRPr="008A189C" w:rsidRDefault="002D046A" w:rsidP="003C6658">
            <w:pPr>
              <w:ind w:right="-91"/>
              <w:rPr>
                <w:rFonts w:ascii="Arial" w:hAnsi="Arial" w:cs="Arial"/>
              </w:rPr>
            </w:pPr>
          </w:p>
        </w:tc>
        <w:tc>
          <w:tcPr>
            <w:tcW w:w="5811" w:type="dxa"/>
            <w:gridSpan w:val="2"/>
          </w:tcPr>
          <w:p w14:paraId="18137F28" w14:textId="77777777" w:rsidR="002D046A" w:rsidRPr="008A189C" w:rsidRDefault="002D046A" w:rsidP="003C6658">
            <w:pPr>
              <w:ind w:right="-91"/>
              <w:rPr>
                <w:rFonts w:ascii="Arial" w:hAnsi="Arial" w:cs="Arial"/>
              </w:rPr>
            </w:pPr>
          </w:p>
        </w:tc>
      </w:tr>
      <w:tr w:rsidR="002D046A" w:rsidRPr="008A189C" w14:paraId="4F0E4680" w14:textId="77777777" w:rsidTr="003C6658">
        <w:tc>
          <w:tcPr>
            <w:tcW w:w="4503" w:type="dxa"/>
          </w:tcPr>
          <w:p w14:paraId="463589CD" w14:textId="77777777" w:rsidR="002D046A" w:rsidRPr="008A189C" w:rsidRDefault="002D046A" w:rsidP="003C6658">
            <w:pPr>
              <w:ind w:right="-91"/>
              <w:rPr>
                <w:rFonts w:ascii="Arial" w:hAnsi="Arial" w:cs="Arial"/>
              </w:rPr>
            </w:pPr>
            <w:r w:rsidRPr="008A189C">
              <w:rPr>
                <w:rFonts w:ascii="Arial" w:hAnsi="Arial" w:cs="Arial"/>
              </w:rPr>
              <w:t>Rejection reason corrected:</w:t>
            </w:r>
          </w:p>
        </w:tc>
        <w:tc>
          <w:tcPr>
            <w:tcW w:w="5811" w:type="dxa"/>
            <w:gridSpan w:val="2"/>
          </w:tcPr>
          <w:p w14:paraId="0EF45930" w14:textId="77777777" w:rsidR="002D046A" w:rsidRPr="008A189C" w:rsidRDefault="002D046A" w:rsidP="003C6658">
            <w:pPr>
              <w:ind w:right="-91"/>
              <w:rPr>
                <w:rFonts w:ascii="Arial" w:hAnsi="Arial" w:cs="Arial"/>
              </w:rPr>
            </w:pPr>
          </w:p>
        </w:tc>
      </w:tr>
      <w:tr w:rsidR="002D046A" w:rsidRPr="008A189C" w14:paraId="5CA5CF4F" w14:textId="77777777" w:rsidTr="003C6658">
        <w:tc>
          <w:tcPr>
            <w:tcW w:w="4503" w:type="dxa"/>
          </w:tcPr>
          <w:p w14:paraId="71B381F3" w14:textId="77777777" w:rsidR="002D046A" w:rsidRPr="008A189C" w:rsidRDefault="002D046A" w:rsidP="003C6658">
            <w:pPr>
              <w:ind w:right="-91"/>
              <w:rPr>
                <w:rFonts w:ascii="Arial" w:hAnsi="Arial" w:cs="Arial"/>
              </w:rPr>
            </w:pPr>
            <w:r w:rsidRPr="008A189C">
              <w:rPr>
                <w:rFonts w:ascii="Arial" w:hAnsi="Arial" w:cs="Arial"/>
              </w:rPr>
              <w:t>Date of re-verification:</w:t>
            </w:r>
          </w:p>
        </w:tc>
        <w:tc>
          <w:tcPr>
            <w:tcW w:w="5811" w:type="dxa"/>
            <w:gridSpan w:val="2"/>
          </w:tcPr>
          <w:p w14:paraId="0E8D453C" w14:textId="77777777" w:rsidR="002D046A" w:rsidRPr="008A189C" w:rsidRDefault="002D046A" w:rsidP="003C6658">
            <w:pPr>
              <w:ind w:right="-91"/>
              <w:rPr>
                <w:rFonts w:ascii="Arial" w:hAnsi="Arial" w:cs="Arial"/>
              </w:rPr>
            </w:pPr>
          </w:p>
        </w:tc>
      </w:tr>
      <w:tr w:rsidR="002D046A" w:rsidRPr="008A189C" w14:paraId="71E4760C" w14:textId="77777777" w:rsidTr="003C6658">
        <w:tc>
          <w:tcPr>
            <w:tcW w:w="4503" w:type="dxa"/>
          </w:tcPr>
          <w:p w14:paraId="600EF299" w14:textId="77777777" w:rsidR="002D046A" w:rsidRPr="008A189C" w:rsidRDefault="002D046A" w:rsidP="003C6658">
            <w:pPr>
              <w:ind w:right="-91"/>
              <w:rPr>
                <w:rFonts w:ascii="Arial" w:hAnsi="Arial" w:cs="Arial"/>
              </w:rPr>
            </w:pPr>
            <w:r w:rsidRPr="008A189C">
              <w:rPr>
                <w:rFonts w:ascii="Arial" w:hAnsi="Arial" w:cs="Arial"/>
              </w:rPr>
              <w:t>Signature of person verifying:</w:t>
            </w:r>
          </w:p>
          <w:p w14:paraId="387DBCD0" w14:textId="77777777" w:rsidR="002D046A" w:rsidRPr="008A189C" w:rsidRDefault="002D046A" w:rsidP="003C6658">
            <w:pPr>
              <w:ind w:right="-91"/>
              <w:rPr>
                <w:rFonts w:ascii="Arial" w:hAnsi="Arial" w:cs="Arial"/>
              </w:rPr>
            </w:pPr>
          </w:p>
        </w:tc>
        <w:tc>
          <w:tcPr>
            <w:tcW w:w="5811" w:type="dxa"/>
            <w:gridSpan w:val="2"/>
          </w:tcPr>
          <w:p w14:paraId="4AC13A40" w14:textId="77777777" w:rsidR="002D046A" w:rsidRPr="008A189C" w:rsidRDefault="002D046A" w:rsidP="003C6658">
            <w:pPr>
              <w:ind w:right="-91"/>
              <w:rPr>
                <w:rFonts w:ascii="Arial" w:hAnsi="Arial" w:cs="Arial"/>
              </w:rPr>
            </w:pPr>
          </w:p>
        </w:tc>
      </w:tr>
    </w:tbl>
    <w:p w14:paraId="49A0CF51" w14:textId="77777777" w:rsidR="00E7143F" w:rsidRPr="00474080" w:rsidRDefault="00E7143F" w:rsidP="00474080">
      <w:pPr>
        <w:jc w:val="both"/>
        <w:rPr>
          <w:rFonts w:ascii="Arial" w:hAnsi="Arial" w:cs="Arial"/>
        </w:rPr>
      </w:pPr>
    </w:p>
    <w:sectPr w:rsidR="00E7143F" w:rsidRPr="00474080" w:rsidSect="00DE2A50">
      <w:footerReference w:type="default" r:id="rId9"/>
      <w:type w:val="continuous"/>
      <w:pgSz w:w="11905" w:h="16837"/>
      <w:pgMar w:top="360" w:right="565" w:bottom="142" w:left="426" w:header="360" w:footer="28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E6DEB" w14:textId="77777777" w:rsidR="0088748F" w:rsidRDefault="0088748F" w:rsidP="00E317D9">
      <w:r>
        <w:separator/>
      </w:r>
    </w:p>
  </w:endnote>
  <w:endnote w:type="continuationSeparator" w:id="0">
    <w:p w14:paraId="5CB526A2" w14:textId="77777777" w:rsidR="0088748F" w:rsidRDefault="0088748F" w:rsidP="00E31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279749"/>
      <w:docPartObj>
        <w:docPartGallery w:val="Page Numbers (Bottom of Page)"/>
        <w:docPartUnique/>
      </w:docPartObj>
    </w:sdtPr>
    <w:sdtEndPr>
      <w:rPr>
        <w:noProof/>
      </w:rPr>
    </w:sdtEndPr>
    <w:sdtContent>
      <w:p w14:paraId="520827F7" w14:textId="3EBFB57E" w:rsidR="005C69FA" w:rsidRDefault="005C69F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C6AC03" w14:textId="77777777" w:rsidR="005C69FA" w:rsidRDefault="005C6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8A043" w14:textId="77777777" w:rsidR="0088748F" w:rsidRDefault="0088748F" w:rsidP="00E317D9">
      <w:r>
        <w:separator/>
      </w:r>
    </w:p>
  </w:footnote>
  <w:footnote w:type="continuationSeparator" w:id="0">
    <w:p w14:paraId="59A60D6A" w14:textId="77777777" w:rsidR="0088748F" w:rsidRDefault="0088748F" w:rsidP="00E31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91B62"/>
    <w:multiLevelType w:val="hybridMultilevel"/>
    <w:tmpl w:val="DC207AF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257B1A87"/>
    <w:multiLevelType w:val="hybridMultilevel"/>
    <w:tmpl w:val="A6E4EB4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CD7491E"/>
    <w:multiLevelType w:val="hybridMultilevel"/>
    <w:tmpl w:val="DE9CAAC8"/>
    <w:lvl w:ilvl="0" w:tplc="C15C825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AAB2C54"/>
    <w:multiLevelType w:val="hybridMultilevel"/>
    <w:tmpl w:val="BB4AB4C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65E122E7"/>
    <w:multiLevelType w:val="hybridMultilevel"/>
    <w:tmpl w:val="2D8C9D56"/>
    <w:lvl w:ilvl="0" w:tplc="AF2A709A">
      <w:start w:val="1"/>
      <w:numFmt w:val="upperRoman"/>
      <w:lvlText w:val="%1."/>
      <w:lvlJc w:val="left"/>
      <w:pPr>
        <w:ind w:left="862" w:hanging="720"/>
      </w:pPr>
      <w:rPr>
        <w:rFonts w:ascii="Arial Black" w:hAnsi="Arial Black" w:hint="default"/>
        <w:sz w:val="22"/>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num w:numId="1" w16cid:durableId="376903093">
    <w:abstractNumId w:val="4"/>
  </w:num>
  <w:num w:numId="2" w16cid:durableId="765419365">
    <w:abstractNumId w:val="3"/>
  </w:num>
  <w:num w:numId="3" w16cid:durableId="2038463472">
    <w:abstractNumId w:val="1"/>
  </w:num>
  <w:num w:numId="4" w16cid:durableId="1788194">
    <w:abstractNumId w:val="0"/>
  </w:num>
  <w:num w:numId="5" w16cid:durableId="1526989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151"/>
    <w:rsid w:val="00004046"/>
    <w:rsid w:val="000416F7"/>
    <w:rsid w:val="00050491"/>
    <w:rsid w:val="000822B2"/>
    <w:rsid w:val="000C1B35"/>
    <w:rsid w:val="000F4266"/>
    <w:rsid w:val="00103DF1"/>
    <w:rsid w:val="00117E02"/>
    <w:rsid w:val="00167091"/>
    <w:rsid w:val="00181053"/>
    <w:rsid w:val="001C7654"/>
    <w:rsid w:val="001E0796"/>
    <w:rsid w:val="00206150"/>
    <w:rsid w:val="00210BC6"/>
    <w:rsid w:val="00211D51"/>
    <w:rsid w:val="00212151"/>
    <w:rsid w:val="00294477"/>
    <w:rsid w:val="002D046A"/>
    <w:rsid w:val="002E3B78"/>
    <w:rsid w:val="002F4F29"/>
    <w:rsid w:val="00300A23"/>
    <w:rsid w:val="00315074"/>
    <w:rsid w:val="0031600D"/>
    <w:rsid w:val="0031687D"/>
    <w:rsid w:val="00336FFB"/>
    <w:rsid w:val="00344CE2"/>
    <w:rsid w:val="0036442E"/>
    <w:rsid w:val="003B30BF"/>
    <w:rsid w:val="003B3439"/>
    <w:rsid w:val="003C001E"/>
    <w:rsid w:val="003C60C6"/>
    <w:rsid w:val="00416CE6"/>
    <w:rsid w:val="00417089"/>
    <w:rsid w:val="004460B1"/>
    <w:rsid w:val="00447798"/>
    <w:rsid w:val="00474080"/>
    <w:rsid w:val="004766DD"/>
    <w:rsid w:val="0047742A"/>
    <w:rsid w:val="0048543A"/>
    <w:rsid w:val="004857FA"/>
    <w:rsid w:val="00492C3C"/>
    <w:rsid w:val="004B45CE"/>
    <w:rsid w:val="004B7E63"/>
    <w:rsid w:val="004C49B6"/>
    <w:rsid w:val="004D6B50"/>
    <w:rsid w:val="004D70F3"/>
    <w:rsid w:val="005208D5"/>
    <w:rsid w:val="00520A96"/>
    <w:rsid w:val="00547591"/>
    <w:rsid w:val="005C69FA"/>
    <w:rsid w:val="006056A6"/>
    <w:rsid w:val="00622FF6"/>
    <w:rsid w:val="0064412E"/>
    <w:rsid w:val="00666960"/>
    <w:rsid w:val="00671002"/>
    <w:rsid w:val="006851C8"/>
    <w:rsid w:val="006C3FFF"/>
    <w:rsid w:val="006C5425"/>
    <w:rsid w:val="007025ED"/>
    <w:rsid w:val="0070397B"/>
    <w:rsid w:val="007136AD"/>
    <w:rsid w:val="0073598D"/>
    <w:rsid w:val="0074692B"/>
    <w:rsid w:val="007527F3"/>
    <w:rsid w:val="007551D9"/>
    <w:rsid w:val="00776982"/>
    <w:rsid w:val="007A47F7"/>
    <w:rsid w:val="007D0BD6"/>
    <w:rsid w:val="007E70C3"/>
    <w:rsid w:val="007F529A"/>
    <w:rsid w:val="008150FD"/>
    <w:rsid w:val="00817E7B"/>
    <w:rsid w:val="00841088"/>
    <w:rsid w:val="00875CFF"/>
    <w:rsid w:val="00877D3D"/>
    <w:rsid w:val="0088748F"/>
    <w:rsid w:val="008A172A"/>
    <w:rsid w:val="008B3F5C"/>
    <w:rsid w:val="008E7B1E"/>
    <w:rsid w:val="008F3BE2"/>
    <w:rsid w:val="00916F6A"/>
    <w:rsid w:val="00966CB9"/>
    <w:rsid w:val="0097050C"/>
    <w:rsid w:val="009A154B"/>
    <w:rsid w:val="009A7B71"/>
    <w:rsid w:val="009B6B72"/>
    <w:rsid w:val="009C3982"/>
    <w:rsid w:val="009F673C"/>
    <w:rsid w:val="00A717ED"/>
    <w:rsid w:val="00A731EB"/>
    <w:rsid w:val="00A8029A"/>
    <w:rsid w:val="00A925D4"/>
    <w:rsid w:val="00AC7D4C"/>
    <w:rsid w:val="00AD4749"/>
    <w:rsid w:val="00B100F5"/>
    <w:rsid w:val="00B12EFD"/>
    <w:rsid w:val="00B17C79"/>
    <w:rsid w:val="00B42E6A"/>
    <w:rsid w:val="00B85705"/>
    <w:rsid w:val="00BC2BE9"/>
    <w:rsid w:val="00BF51F1"/>
    <w:rsid w:val="00BF5B52"/>
    <w:rsid w:val="00C02290"/>
    <w:rsid w:val="00C04296"/>
    <w:rsid w:val="00C20CE4"/>
    <w:rsid w:val="00C230F1"/>
    <w:rsid w:val="00C7120F"/>
    <w:rsid w:val="00C77816"/>
    <w:rsid w:val="00CC6571"/>
    <w:rsid w:val="00CF19AC"/>
    <w:rsid w:val="00CF575F"/>
    <w:rsid w:val="00CF7119"/>
    <w:rsid w:val="00D1270A"/>
    <w:rsid w:val="00D21814"/>
    <w:rsid w:val="00D25918"/>
    <w:rsid w:val="00D4329D"/>
    <w:rsid w:val="00D47531"/>
    <w:rsid w:val="00D63EE4"/>
    <w:rsid w:val="00D853A5"/>
    <w:rsid w:val="00DB2AA5"/>
    <w:rsid w:val="00DE2A50"/>
    <w:rsid w:val="00DE4132"/>
    <w:rsid w:val="00DF75D1"/>
    <w:rsid w:val="00E15C86"/>
    <w:rsid w:val="00E317D9"/>
    <w:rsid w:val="00E67F7C"/>
    <w:rsid w:val="00E7143F"/>
    <w:rsid w:val="00E74C87"/>
    <w:rsid w:val="00E76E6B"/>
    <w:rsid w:val="00EA21A2"/>
    <w:rsid w:val="00EB5344"/>
    <w:rsid w:val="00EB63B6"/>
    <w:rsid w:val="00EE5984"/>
    <w:rsid w:val="00F0742B"/>
    <w:rsid w:val="00F22C82"/>
    <w:rsid w:val="00F27D2C"/>
    <w:rsid w:val="00F34A5F"/>
    <w:rsid w:val="00F42648"/>
    <w:rsid w:val="00F57A03"/>
    <w:rsid w:val="00F60016"/>
    <w:rsid w:val="00FA1D93"/>
    <w:rsid w:val="00FC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D8D93D7"/>
  <w15:docId w15:val="{1E881F56-0963-4966-8B94-3D7578CA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A96"/>
    <w:pPr>
      <w:widowControl w:val="0"/>
      <w:autoSpaceDE w:val="0"/>
      <w:autoSpaceDN w:val="0"/>
      <w:adjustRightInd w:val="0"/>
    </w:pPr>
    <w:rPr>
      <w:sz w:val="24"/>
      <w:szCs w:val="24"/>
      <w:lang w:eastAsia="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29447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8029A"/>
    <w:rPr>
      <w:rFonts w:ascii="Tahoma" w:hAnsi="Tahoma" w:cs="Tahoma"/>
      <w:sz w:val="16"/>
      <w:szCs w:val="16"/>
    </w:rPr>
  </w:style>
  <w:style w:type="paragraph" w:styleId="ListParagraph">
    <w:name w:val="List Paragraph"/>
    <w:basedOn w:val="Normal"/>
    <w:uiPriority w:val="34"/>
    <w:qFormat/>
    <w:rsid w:val="00416CE6"/>
    <w:pPr>
      <w:ind w:left="720"/>
      <w:contextualSpacing/>
    </w:pPr>
  </w:style>
  <w:style w:type="paragraph" w:styleId="Header">
    <w:name w:val="header"/>
    <w:basedOn w:val="Normal"/>
    <w:link w:val="HeaderChar"/>
    <w:uiPriority w:val="99"/>
    <w:unhideWhenUsed/>
    <w:rsid w:val="00336FFB"/>
    <w:pPr>
      <w:tabs>
        <w:tab w:val="center" w:pos="4513"/>
        <w:tab w:val="right" w:pos="9026"/>
      </w:tabs>
    </w:pPr>
  </w:style>
  <w:style w:type="character" w:customStyle="1" w:styleId="HeaderChar">
    <w:name w:val="Header Char"/>
    <w:basedOn w:val="DefaultParagraphFont"/>
    <w:link w:val="Header"/>
    <w:uiPriority w:val="99"/>
    <w:rsid w:val="00336FFB"/>
    <w:rPr>
      <w:sz w:val="24"/>
      <w:szCs w:val="24"/>
      <w:lang w:eastAsia="af-ZA"/>
    </w:rPr>
  </w:style>
  <w:style w:type="paragraph" w:styleId="BodyText">
    <w:name w:val="Body Text"/>
    <w:basedOn w:val="Normal"/>
    <w:link w:val="BodyTextChar"/>
    <w:rsid w:val="00336FFB"/>
    <w:pPr>
      <w:widowControl/>
      <w:autoSpaceDE/>
      <w:autoSpaceDN/>
      <w:adjustRightInd/>
    </w:pPr>
    <w:rPr>
      <w:rFonts w:ascii="Arial" w:hAnsi="Arial"/>
      <w:b/>
      <w:sz w:val="36"/>
      <w:szCs w:val="20"/>
      <w:lang w:val="en-GB" w:eastAsia="en-US"/>
    </w:rPr>
  </w:style>
  <w:style w:type="character" w:customStyle="1" w:styleId="BodyTextChar">
    <w:name w:val="Body Text Char"/>
    <w:basedOn w:val="DefaultParagraphFont"/>
    <w:link w:val="BodyText"/>
    <w:rsid w:val="00336FFB"/>
    <w:rPr>
      <w:rFonts w:ascii="Arial" w:hAnsi="Arial"/>
      <w:b/>
      <w:sz w:val="36"/>
      <w:lang w:val="en-GB"/>
    </w:rPr>
  </w:style>
  <w:style w:type="paragraph" w:styleId="Footer">
    <w:name w:val="footer"/>
    <w:basedOn w:val="Normal"/>
    <w:link w:val="FooterChar"/>
    <w:uiPriority w:val="99"/>
    <w:unhideWhenUsed/>
    <w:rsid w:val="005C69FA"/>
    <w:pPr>
      <w:tabs>
        <w:tab w:val="center" w:pos="4513"/>
        <w:tab w:val="right" w:pos="9026"/>
      </w:tabs>
    </w:pPr>
  </w:style>
  <w:style w:type="character" w:customStyle="1" w:styleId="FooterChar">
    <w:name w:val="Footer Char"/>
    <w:basedOn w:val="DefaultParagraphFont"/>
    <w:link w:val="Footer"/>
    <w:uiPriority w:val="99"/>
    <w:rsid w:val="005C69FA"/>
    <w:rPr>
      <w:sz w:val="24"/>
      <w:szCs w:val="24"/>
      <w:lang w:eastAsia="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150820">
      <w:bodyDiv w:val="1"/>
      <w:marLeft w:val="0"/>
      <w:marRight w:val="0"/>
      <w:marTop w:val="0"/>
      <w:marBottom w:val="0"/>
      <w:divBdr>
        <w:top w:val="none" w:sz="0" w:space="0" w:color="auto"/>
        <w:left w:val="none" w:sz="0" w:space="0" w:color="auto"/>
        <w:bottom w:val="none" w:sz="0" w:space="0" w:color="auto"/>
        <w:right w:val="none" w:sz="0" w:space="0" w:color="auto"/>
      </w:divBdr>
    </w:div>
    <w:div w:id="103777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49E8F-3EC7-415F-AC65-0B01DBC9B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Your Organization Name</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 Crafford</dc:creator>
  <cp:lastModifiedBy>Mashudu Mukoma</cp:lastModifiedBy>
  <cp:revision>5</cp:revision>
  <cp:lastPrinted>2018-08-08T06:33:00Z</cp:lastPrinted>
  <dcterms:created xsi:type="dcterms:W3CDTF">2022-08-23T12:09:00Z</dcterms:created>
  <dcterms:modified xsi:type="dcterms:W3CDTF">2022-08-29T12:12:00Z</dcterms:modified>
</cp:coreProperties>
</file>